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67" w:rsidRDefault="00A53C67" w:rsidP="00A53C67">
      <w:pPr>
        <w:jc w:val="center"/>
        <w:rPr>
          <w:b/>
          <w:sz w:val="32"/>
        </w:rPr>
      </w:pPr>
      <w:r w:rsidRPr="00A53C67">
        <w:rPr>
          <w:b/>
          <w:sz w:val="32"/>
        </w:rPr>
        <w:t>Установка, настройка и использование модуля интеграции «1С:</w:t>
      </w:r>
      <w:r w:rsidR="00F251AC">
        <w:rPr>
          <w:b/>
          <w:sz w:val="32"/>
        </w:rPr>
        <w:t>Управление торговлей</w:t>
      </w:r>
      <w:r w:rsidRPr="00A53C67">
        <w:rPr>
          <w:b/>
          <w:sz w:val="32"/>
        </w:rPr>
        <w:t xml:space="preserve"> </w:t>
      </w:r>
      <w:r w:rsidR="00F251AC">
        <w:rPr>
          <w:b/>
          <w:sz w:val="32"/>
        </w:rPr>
        <w:t>1</w:t>
      </w:r>
      <w:r w:rsidR="00CE492F">
        <w:rPr>
          <w:b/>
          <w:sz w:val="32"/>
        </w:rPr>
        <w:t>0</w:t>
      </w:r>
      <w:r w:rsidRPr="00A53C67">
        <w:rPr>
          <w:b/>
          <w:sz w:val="32"/>
        </w:rPr>
        <w:t>.</w:t>
      </w:r>
      <w:r w:rsidR="00CE492F">
        <w:rPr>
          <w:b/>
          <w:sz w:val="32"/>
        </w:rPr>
        <w:t>3</w:t>
      </w:r>
      <w:r w:rsidRPr="00A53C67">
        <w:rPr>
          <w:b/>
          <w:sz w:val="32"/>
        </w:rPr>
        <w:t>» и платформы ABCP.ru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Cs w:val="20"/>
        </w:rPr>
        <w:id w:val="1245524642"/>
        <w:docPartObj>
          <w:docPartGallery w:val="Table of Contents"/>
          <w:docPartUnique/>
        </w:docPartObj>
      </w:sdtPr>
      <w:sdtContent>
        <w:p w:rsidR="00F733CE" w:rsidRDefault="00F733CE">
          <w:pPr>
            <w:pStyle w:val="ab"/>
          </w:pPr>
          <w:r>
            <w:t>Оглавление</w:t>
          </w:r>
        </w:p>
        <w:p w:rsidR="001A76A2" w:rsidRDefault="003263C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r>
            <w:fldChar w:fldCharType="begin"/>
          </w:r>
          <w:r w:rsidR="00F733CE">
            <w:instrText xml:space="preserve"> TOC \o "1-3" \h \z \u </w:instrText>
          </w:r>
          <w:r>
            <w:fldChar w:fldCharType="separate"/>
          </w:r>
          <w:hyperlink w:anchor="_Toc157416104" w:history="1">
            <w:r w:rsidR="001A76A2" w:rsidRPr="003B471B">
              <w:rPr>
                <w:rStyle w:val="aa"/>
                <w:noProof/>
              </w:rPr>
              <w:t xml:space="preserve">Общее описание 1С и </w:t>
            </w:r>
            <w:r w:rsidR="001A76A2" w:rsidRPr="003B471B">
              <w:rPr>
                <w:rStyle w:val="aa"/>
                <w:noProof/>
                <w:lang w:val="en-US"/>
              </w:rPr>
              <w:t>ABCP</w:t>
            </w:r>
            <w:r w:rsidR="001A76A2" w:rsidRPr="003B471B">
              <w:rPr>
                <w:rStyle w:val="aa"/>
                <w:noProof/>
              </w:rPr>
              <w:t>.</w:t>
            </w:r>
            <w:r w:rsidR="001A76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6A2">
              <w:rPr>
                <w:noProof/>
                <w:webHidden/>
              </w:rPr>
              <w:instrText xml:space="preserve"> PAGEREF _Toc157416104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6A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6A2" w:rsidRDefault="003263C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57416105" w:history="1">
            <w:r w:rsidR="001A76A2" w:rsidRPr="003B471B">
              <w:rPr>
                <w:rStyle w:val="aa"/>
                <w:noProof/>
              </w:rPr>
              <w:t>Общее описание модуля интеграции 1С-</w:t>
            </w:r>
            <w:r w:rsidR="001A76A2" w:rsidRPr="003B471B">
              <w:rPr>
                <w:rStyle w:val="aa"/>
                <w:noProof/>
                <w:lang w:val="en-US"/>
              </w:rPr>
              <w:t>ABCP</w:t>
            </w:r>
            <w:r w:rsidR="001A76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6A2">
              <w:rPr>
                <w:noProof/>
                <w:webHidden/>
              </w:rPr>
              <w:instrText xml:space="preserve"> PAGEREF _Toc157416105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6A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6A2" w:rsidRDefault="003263C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57416106" w:history="1">
            <w:r w:rsidR="001A76A2" w:rsidRPr="003B471B">
              <w:rPr>
                <w:rStyle w:val="aa"/>
                <w:noProof/>
              </w:rPr>
              <w:t>Установка модуля интеграции.</w:t>
            </w:r>
            <w:r w:rsidR="001A76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6A2">
              <w:rPr>
                <w:noProof/>
                <w:webHidden/>
              </w:rPr>
              <w:instrText xml:space="preserve"> PAGEREF _Toc157416106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6A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6A2" w:rsidRDefault="003263C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57416107" w:history="1">
            <w:r w:rsidR="001A76A2" w:rsidRPr="003B471B">
              <w:rPr>
                <w:rStyle w:val="aa"/>
                <w:noProof/>
              </w:rPr>
              <w:t>Настройка модуля интеграции.</w:t>
            </w:r>
            <w:r w:rsidR="001A76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6A2">
              <w:rPr>
                <w:noProof/>
                <w:webHidden/>
              </w:rPr>
              <w:instrText xml:space="preserve"> PAGEREF _Toc157416107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6A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6A2" w:rsidRDefault="003263C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57416108" w:history="1">
            <w:r w:rsidR="001A76A2" w:rsidRPr="003B471B">
              <w:rPr>
                <w:rStyle w:val="aa"/>
                <w:noProof/>
              </w:rPr>
              <w:t>Назначение закладок обработки.</w:t>
            </w:r>
            <w:r w:rsidR="001A76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6A2">
              <w:rPr>
                <w:noProof/>
                <w:webHidden/>
              </w:rPr>
              <w:instrText xml:space="preserve"> PAGEREF _Toc157416108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6A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6A2" w:rsidRDefault="003263C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57416109" w:history="1">
            <w:r w:rsidR="001A76A2" w:rsidRPr="003B471B">
              <w:rPr>
                <w:rStyle w:val="aa"/>
                <w:noProof/>
              </w:rPr>
              <w:t>Закладка "Заявки"</w:t>
            </w:r>
            <w:r w:rsidR="001A76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6A2">
              <w:rPr>
                <w:noProof/>
                <w:webHidden/>
              </w:rPr>
              <w:instrText xml:space="preserve"> PAGEREF _Toc157416109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6A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6A2" w:rsidRDefault="003263C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57416110" w:history="1">
            <w:r w:rsidR="001A76A2" w:rsidRPr="003B471B">
              <w:rPr>
                <w:rStyle w:val="aa"/>
                <w:noProof/>
              </w:rPr>
              <w:t>Механизм загрузки заказов с сайта.</w:t>
            </w:r>
            <w:r w:rsidR="001A76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6A2">
              <w:rPr>
                <w:noProof/>
                <w:webHidden/>
              </w:rPr>
              <w:instrText xml:space="preserve"> PAGEREF _Toc157416110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6A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6A2" w:rsidRDefault="003263C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57416111" w:history="1">
            <w:r w:rsidR="001A76A2" w:rsidRPr="003B471B">
              <w:rPr>
                <w:rStyle w:val="aa"/>
                <w:noProof/>
              </w:rPr>
              <w:t>Закладка "Поступления"</w:t>
            </w:r>
            <w:r w:rsidR="001A76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6A2">
              <w:rPr>
                <w:noProof/>
                <w:webHidden/>
              </w:rPr>
              <w:instrText xml:space="preserve"> PAGEREF _Toc157416111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6A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6A2" w:rsidRDefault="003263C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57416112" w:history="1">
            <w:r w:rsidR="001A76A2" w:rsidRPr="003B471B">
              <w:rPr>
                <w:rStyle w:val="aa"/>
                <w:noProof/>
              </w:rPr>
              <w:t>Закладка "Реализации"</w:t>
            </w:r>
            <w:r w:rsidR="001A76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6A2">
              <w:rPr>
                <w:noProof/>
                <w:webHidden/>
              </w:rPr>
              <w:instrText xml:space="preserve"> PAGEREF _Toc157416112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6A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6A2" w:rsidRDefault="003263C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57416113" w:history="1">
            <w:r w:rsidR="001A76A2" w:rsidRPr="003B471B">
              <w:rPr>
                <w:rStyle w:val="aa"/>
                <w:noProof/>
              </w:rPr>
              <w:t>Закладка "Остатки"</w:t>
            </w:r>
            <w:r w:rsidR="001A76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6A2">
              <w:rPr>
                <w:noProof/>
                <w:webHidden/>
              </w:rPr>
              <w:instrText xml:space="preserve"> PAGEREF _Toc157416113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6A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6A2" w:rsidRDefault="003263C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57416114" w:history="1">
            <w:r w:rsidR="001A76A2" w:rsidRPr="003B471B">
              <w:rPr>
                <w:rStyle w:val="aa"/>
                <w:noProof/>
              </w:rPr>
              <w:t>Закладка "Клиенты"</w:t>
            </w:r>
            <w:r w:rsidR="001A76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6A2">
              <w:rPr>
                <w:noProof/>
                <w:webHidden/>
              </w:rPr>
              <w:instrText xml:space="preserve"> PAGEREF _Toc157416114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6A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6A2" w:rsidRDefault="003263C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57416115" w:history="1">
            <w:r w:rsidR="001A76A2" w:rsidRPr="003B471B">
              <w:rPr>
                <w:rStyle w:val="aa"/>
                <w:noProof/>
              </w:rPr>
              <w:t>Закладка "Склады/Поставщики"</w:t>
            </w:r>
            <w:r w:rsidR="001A76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6A2">
              <w:rPr>
                <w:noProof/>
                <w:webHidden/>
              </w:rPr>
              <w:instrText xml:space="preserve"> PAGEREF _Toc157416115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6A2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6A2" w:rsidRDefault="003263C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57416116" w:history="1">
            <w:r w:rsidR="001A76A2" w:rsidRPr="003B471B">
              <w:rPr>
                <w:rStyle w:val="aa"/>
                <w:noProof/>
              </w:rPr>
              <w:t>Закладка "Статусы"</w:t>
            </w:r>
            <w:r w:rsidR="001A76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6A2">
              <w:rPr>
                <w:noProof/>
                <w:webHidden/>
              </w:rPr>
              <w:instrText xml:space="preserve"> PAGEREF _Toc157416116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6A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6A2" w:rsidRDefault="003263C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57416117" w:history="1">
            <w:r w:rsidR="001A76A2" w:rsidRPr="003B471B">
              <w:rPr>
                <w:rStyle w:val="aa"/>
                <w:noProof/>
              </w:rPr>
              <w:t>Закладка "Офисы/Группы"</w:t>
            </w:r>
            <w:r w:rsidR="001A76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6A2">
              <w:rPr>
                <w:noProof/>
                <w:webHidden/>
              </w:rPr>
              <w:instrText xml:space="preserve"> PAGEREF _Toc157416117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6A2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6A2" w:rsidRDefault="003263C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57416118" w:history="1">
            <w:r w:rsidR="001A76A2" w:rsidRPr="003B471B">
              <w:rPr>
                <w:rStyle w:val="aa"/>
                <w:noProof/>
              </w:rPr>
              <w:t>Закладка "Финансы"</w:t>
            </w:r>
            <w:r w:rsidR="001A76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6A2">
              <w:rPr>
                <w:noProof/>
                <w:webHidden/>
              </w:rPr>
              <w:instrText xml:space="preserve"> PAGEREF _Toc157416118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6A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6A2" w:rsidRDefault="003263C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57416119" w:history="1">
            <w:r w:rsidR="001A76A2" w:rsidRPr="003B471B">
              <w:rPr>
                <w:rStyle w:val="aa"/>
                <w:noProof/>
              </w:rPr>
              <w:t>Закладка "Настройки"</w:t>
            </w:r>
            <w:r w:rsidR="001A76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6A2">
              <w:rPr>
                <w:noProof/>
                <w:webHidden/>
              </w:rPr>
              <w:instrText xml:space="preserve"> PAGEREF _Toc157416119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6A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6A2" w:rsidRDefault="003263C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57416120" w:history="1">
            <w:r w:rsidR="001A76A2" w:rsidRPr="003B471B">
              <w:rPr>
                <w:rStyle w:val="aa"/>
                <w:noProof/>
              </w:rPr>
              <w:t>Закладка "Настройки+"</w:t>
            </w:r>
            <w:r w:rsidR="001A76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6A2">
              <w:rPr>
                <w:noProof/>
                <w:webHidden/>
              </w:rPr>
              <w:instrText xml:space="preserve"> PAGEREF _Toc157416120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6A2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6A2" w:rsidRDefault="003263C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57416121" w:history="1">
            <w:r w:rsidR="001A76A2" w:rsidRPr="003B471B">
              <w:rPr>
                <w:rStyle w:val="aa"/>
                <w:noProof/>
              </w:rPr>
              <w:t>Закладка «Доступы»</w:t>
            </w:r>
            <w:r w:rsidR="001A76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6A2">
              <w:rPr>
                <w:noProof/>
                <w:webHidden/>
              </w:rPr>
              <w:instrText xml:space="preserve"> PAGEREF _Toc157416121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6A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6A2" w:rsidRDefault="003263C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57416122" w:history="1">
            <w:r w:rsidR="001A76A2" w:rsidRPr="003B471B">
              <w:rPr>
                <w:rStyle w:val="aa"/>
                <w:noProof/>
              </w:rPr>
              <w:t>Закладка «Синонимы брендов»</w:t>
            </w:r>
            <w:r w:rsidR="001A76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6A2">
              <w:rPr>
                <w:noProof/>
                <w:webHidden/>
              </w:rPr>
              <w:instrText xml:space="preserve"> PAGEREF _Toc157416122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6A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6A2" w:rsidRDefault="003263C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57416123" w:history="1">
            <w:r w:rsidR="001A76A2" w:rsidRPr="003B471B">
              <w:rPr>
                <w:rStyle w:val="aa"/>
                <w:noProof/>
              </w:rPr>
              <w:t>Важное примечание.</w:t>
            </w:r>
            <w:r w:rsidR="001A76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6A2">
              <w:rPr>
                <w:noProof/>
                <w:webHidden/>
              </w:rPr>
              <w:instrText xml:space="preserve"> PAGEREF _Toc157416123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6A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6A2" w:rsidRDefault="003263C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57416124" w:history="1">
            <w:r w:rsidR="001A76A2" w:rsidRPr="003B471B">
              <w:rPr>
                <w:rStyle w:val="aa"/>
                <w:noProof/>
              </w:rPr>
              <w:t>Настройки и использование модуля обмена по расписанию.</w:t>
            </w:r>
            <w:r w:rsidR="001A76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6A2">
              <w:rPr>
                <w:noProof/>
                <w:webHidden/>
              </w:rPr>
              <w:instrText xml:space="preserve"> PAGEREF _Toc157416124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6A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6A2" w:rsidRDefault="003263C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57416125" w:history="1">
            <w:r w:rsidR="001A76A2" w:rsidRPr="003B471B">
              <w:rPr>
                <w:rStyle w:val="aa"/>
                <w:noProof/>
              </w:rPr>
              <w:t>Использование модуля интеграции интерактивно.</w:t>
            </w:r>
            <w:r w:rsidR="001A76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6A2">
              <w:rPr>
                <w:noProof/>
                <w:webHidden/>
              </w:rPr>
              <w:instrText xml:space="preserve"> PAGEREF _Toc157416125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6A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6A2" w:rsidRDefault="003263C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57416126" w:history="1">
            <w:r w:rsidR="001A76A2" w:rsidRPr="003B471B">
              <w:rPr>
                <w:rStyle w:val="aa"/>
                <w:noProof/>
              </w:rPr>
              <w:t>Возможные проблемы и пути их решения</w:t>
            </w:r>
            <w:r w:rsidR="001A76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6A2">
              <w:rPr>
                <w:noProof/>
                <w:webHidden/>
              </w:rPr>
              <w:instrText xml:space="preserve"> PAGEREF _Toc157416126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6A2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76A2" w:rsidRDefault="003263C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57416127" w:history="1">
            <w:r w:rsidR="001A76A2" w:rsidRPr="003B471B">
              <w:rPr>
                <w:rStyle w:val="aa"/>
                <w:noProof/>
              </w:rPr>
              <w:t>Контакты разработчика</w:t>
            </w:r>
            <w:r w:rsidR="001A76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A76A2">
              <w:rPr>
                <w:noProof/>
                <w:webHidden/>
              </w:rPr>
              <w:instrText xml:space="preserve"> PAGEREF _Toc157416127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76A2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33CE" w:rsidRDefault="003263C6">
          <w:r>
            <w:fldChar w:fldCharType="end"/>
          </w:r>
        </w:p>
      </w:sdtContent>
    </w:sdt>
    <w:p w:rsidR="00F733CE" w:rsidRDefault="00F733CE" w:rsidP="00F733CE">
      <w:pPr>
        <w:pStyle w:val="1"/>
      </w:pPr>
      <w:bookmarkStart w:id="0" w:name="_Toc157416104"/>
      <w:r>
        <w:lastRenderedPageBreak/>
        <w:t>Общее описание</w:t>
      </w:r>
      <w:r w:rsidR="00721954">
        <w:t xml:space="preserve"> 1С и </w:t>
      </w:r>
      <w:r w:rsidR="00721954">
        <w:rPr>
          <w:lang w:val="en-US"/>
        </w:rPr>
        <w:t>ABCP</w:t>
      </w:r>
      <w:r>
        <w:t>.</w:t>
      </w:r>
      <w:bookmarkEnd w:id="0"/>
    </w:p>
    <w:p w:rsidR="00A53C67" w:rsidRDefault="00A53C67" w:rsidP="00A53C67">
      <w:pPr>
        <w:ind w:firstLine="709"/>
        <w:jc w:val="both"/>
      </w:pPr>
      <w:r>
        <w:t xml:space="preserve">Конфигурация </w:t>
      </w:r>
      <w:r w:rsidR="00CE492F">
        <w:t>«</w:t>
      </w:r>
      <w:r>
        <w:t>1С:</w:t>
      </w:r>
      <w:r w:rsidR="00F251AC">
        <w:t>Управление торговлей 1</w:t>
      </w:r>
      <w:r w:rsidR="00CE492F">
        <w:t>0»</w:t>
      </w:r>
      <w:r>
        <w:t xml:space="preserve"> </w:t>
      </w:r>
      <w:r w:rsidR="00CE492F">
        <w:t xml:space="preserve">(УТ 10) </w:t>
      </w:r>
      <w:r>
        <w:t xml:space="preserve">была разработана компанией 1С в </w:t>
      </w:r>
      <w:r w:rsidR="00F251AC">
        <w:t xml:space="preserve">мае </w:t>
      </w:r>
      <w:r>
        <w:t>20</w:t>
      </w:r>
      <w:r w:rsidR="00CE492F">
        <w:t>03</w:t>
      </w:r>
      <w:r>
        <w:t xml:space="preserve"> году для автоматизации </w:t>
      </w:r>
      <w:r w:rsidR="00F251AC" w:rsidRPr="00F251AC">
        <w:t>предприятий оптовой и оптово-розничной торговли</w:t>
      </w:r>
      <w:r>
        <w:t xml:space="preserve">. В настоящее время эта конфигурация </w:t>
      </w:r>
      <w:r w:rsidR="00CE492F">
        <w:t>не развивается, только отражает изменения законодательства. Вместо УТ 10 компания 1С сейчас развивает УТ 11</w:t>
      </w:r>
      <w:r>
        <w:t>.</w:t>
      </w:r>
      <w:r w:rsidR="00CE492F">
        <w:t xml:space="preserve"> В то же время УТ 10 широко используется благодаря высокой скорости работы, массе доработок, и отсутствию необходимости использовать более «прожорливую» версию «1С: Управление торговлей 11»</w:t>
      </w:r>
    </w:p>
    <w:p w:rsidR="00A53C67" w:rsidRDefault="00A53C67" w:rsidP="00A53C67">
      <w:pPr>
        <w:ind w:firstLine="709"/>
        <w:jc w:val="both"/>
      </w:pPr>
      <w:r>
        <w:t>Платформа ABCP предна</w:t>
      </w:r>
      <w:r w:rsidRPr="00A53C67">
        <w:t>значена для интернет-магазинов автозапчастей</w:t>
      </w:r>
      <w:r>
        <w:t xml:space="preserve">. Это высокопроизводительное облачное решение, предоставляемое на правах аренды, без доступа к исходному коду и данным других клиентов. </w:t>
      </w:r>
    </w:p>
    <w:p w:rsidR="00A53C67" w:rsidRPr="00177A1C" w:rsidRDefault="00A53C67" w:rsidP="00A53C67">
      <w:pPr>
        <w:ind w:firstLine="709"/>
        <w:jc w:val="both"/>
      </w:pPr>
      <w:r>
        <w:t xml:space="preserve">Обработка для интеграции позволяет загружать заказы из ABCP в </w:t>
      </w:r>
      <w:r w:rsidR="009A431A">
        <w:t>заказы клиентов</w:t>
      </w:r>
      <w:r>
        <w:t xml:space="preserve"> в 1С. Вместе с </w:t>
      </w:r>
      <w:r w:rsidR="009A431A">
        <w:t>заказами</w:t>
      </w:r>
      <w:r>
        <w:t xml:space="preserve"> загружаются клиенты, номенклатура. Также есть возможность выгружать остатки по складам на платформу, выгружать и загружать оплаты. </w:t>
      </w:r>
      <w:r w:rsidR="009A431A">
        <w:t>В настоящее время</w:t>
      </w:r>
      <w:r>
        <w:t xml:space="preserve"> поддерживается работа с заказами 2.0</w:t>
      </w:r>
      <w:r w:rsidR="00CE492F">
        <w:t xml:space="preserve"> (оплаты</w:t>
      </w:r>
      <w:r>
        <w:t xml:space="preserve"> 2.0</w:t>
      </w:r>
      <w:r w:rsidR="00CE492F">
        <w:t xml:space="preserve"> не поддерживаются)</w:t>
      </w:r>
      <w:r>
        <w:t>.</w:t>
      </w:r>
    </w:p>
    <w:p w:rsidR="00721954" w:rsidRPr="00721954" w:rsidRDefault="00721954" w:rsidP="00721954">
      <w:pPr>
        <w:pStyle w:val="1"/>
      </w:pPr>
      <w:bookmarkStart w:id="1" w:name="_Toc157416105"/>
      <w:r>
        <w:t>О</w:t>
      </w:r>
      <w:r w:rsidR="001E61C2">
        <w:t>бщее о</w:t>
      </w:r>
      <w:r>
        <w:t>писание модуля интеграции 1С-</w:t>
      </w:r>
      <w:r>
        <w:rPr>
          <w:lang w:val="en-US"/>
        </w:rPr>
        <w:t>ABCP</w:t>
      </w:r>
      <w:bookmarkEnd w:id="1"/>
    </w:p>
    <w:p w:rsidR="00721954" w:rsidRPr="00CE492F" w:rsidRDefault="00A1619A" w:rsidP="00A53C67">
      <w:pPr>
        <w:ind w:firstLine="709"/>
        <w:jc w:val="both"/>
      </w:pPr>
      <w:r>
        <w:t xml:space="preserve">Модуль интеграции представляет собой внешнюю обработку, разработанную в соответствии со стандартами 1С. Внешняя обработка добавляется в справочник внешних отчетов и обработок. </w:t>
      </w:r>
      <w:r w:rsidR="00CE492F">
        <w:t xml:space="preserve">В этом случае она может функционировать только в ручном режиме. Для работы </w:t>
      </w:r>
      <w:r>
        <w:t xml:space="preserve">по расписанию </w:t>
      </w:r>
      <w:r w:rsidR="00CE492F">
        <w:t>её необходимо встраивать в конфигурацию</w:t>
      </w:r>
      <w:r>
        <w:t>.</w:t>
      </w:r>
      <w:r w:rsidR="00CE492F">
        <w:t xml:space="preserve"> Эту операцию проводит разработчик своими силами. Подробнее эта информация приведена в отдельном разделе</w:t>
      </w:r>
      <w:r w:rsidR="000379C9">
        <w:t xml:space="preserve"> «Настройка и использование модуля обмена для работы по расписанию»</w:t>
      </w:r>
      <w:r w:rsidR="00CE492F">
        <w:t>.</w:t>
      </w:r>
    </w:p>
    <w:p w:rsidR="00DB0D01" w:rsidRPr="00177A1C" w:rsidRDefault="00DB0D01" w:rsidP="00DB0D01">
      <w:pPr>
        <w:ind w:firstLine="709"/>
        <w:jc w:val="both"/>
      </w:pPr>
      <w:r>
        <w:t xml:space="preserve">Обработка с помощью методов </w:t>
      </w:r>
      <w:r>
        <w:rPr>
          <w:lang w:val="en-US"/>
        </w:rPr>
        <w:t>API</w:t>
      </w:r>
      <w:r>
        <w:t xml:space="preserve"> обращается в платформе </w:t>
      </w:r>
      <w:r>
        <w:rPr>
          <w:lang w:val="en-US"/>
        </w:rPr>
        <w:t>ABCP</w:t>
      </w:r>
      <w:r>
        <w:t xml:space="preserve">. Сами методы </w:t>
      </w:r>
      <w:r>
        <w:rPr>
          <w:lang w:val="en-US"/>
        </w:rPr>
        <w:t>API</w:t>
      </w:r>
      <w:r>
        <w:t xml:space="preserve"> описаны по адресу</w:t>
      </w:r>
      <w:r w:rsidRPr="00DB0D01">
        <w:t>:</w:t>
      </w:r>
    </w:p>
    <w:p w:rsidR="00DB0D01" w:rsidRPr="00177A1C" w:rsidRDefault="003263C6" w:rsidP="00DB0D01">
      <w:pPr>
        <w:ind w:firstLine="709"/>
        <w:jc w:val="both"/>
      </w:pPr>
      <w:hyperlink r:id="rId7" w:history="1">
        <w:r w:rsidR="00DB0D01" w:rsidRPr="0034011F">
          <w:rPr>
            <w:rStyle w:val="aa"/>
            <w:lang w:val="en-US"/>
          </w:rPr>
          <w:t>https</w:t>
        </w:r>
        <w:r w:rsidR="00DB0D01" w:rsidRPr="00177A1C">
          <w:rPr>
            <w:rStyle w:val="aa"/>
          </w:rPr>
          <w:t>://</w:t>
        </w:r>
        <w:r w:rsidR="00DB0D01" w:rsidRPr="0034011F">
          <w:rPr>
            <w:rStyle w:val="aa"/>
            <w:lang w:val="en-US"/>
          </w:rPr>
          <w:t>www</w:t>
        </w:r>
        <w:r w:rsidR="00DB0D01" w:rsidRPr="00177A1C">
          <w:rPr>
            <w:rStyle w:val="aa"/>
          </w:rPr>
          <w:t>.</w:t>
        </w:r>
        <w:r w:rsidR="00DB0D01" w:rsidRPr="0034011F">
          <w:rPr>
            <w:rStyle w:val="aa"/>
            <w:lang w:val="en-US"/>
          </w:rPr>
          <w:t>abcp</w:t>
        </w:r>
        <w:r w:rsidR="00DB0D01" w:rsidRPr="00177A1C">
          <w:rPr>
            <w:rStyle w:val="aa"/>
          </w:rPr>
          <w:t>.</w:t>
        </w:r>
        <w:r w:rsidR="00DB0D01" w:rsidRPr="0034011F">
          <w:rPr>
            <w:rStyle w:val="aa"/>
            <w:lang w:val="en-US"/>
          </w:rPr>
          <w:t>ru</w:t>
        </w:r>
        <w:r w:rsidR="00DB0D01" w:rsidRPr="00177A1C">
          <w:rPr>
            <w:rStyle w:val="aa"/>
          </w:rPr>
          <w:t>/</w:t>
        </w:r>
        <w:r w:rsidR="00DB0D01" w:rsidRPr="0034011F">
          <w:rPr>
            <w:rStyle w:val="aa"/>
            <w:lang w:val="en-US"/>
          </w:rPr>
          <w:t>wiki</w:t>
        </w:r>
        <w:r w:rsidR="00DB0D01" w:rsidRPr="00177A1C">
          <w:rPr>
            <w:rStyle w:val="aa"/>
          </w:rPr>
          <w:t>/</w:t>
        </w:r>
        <w:r w:rsidR="00DB0D01" w:rsidRPr="0034011F">
          <w:rPr>
            <w:rStyle w:val="aa"/>
            <w:lang w:val="en-US"/>
          </w:rPr>
          <w:t>ABCP</w:t>
        </w:r>
        <w:r w:rsidR="00DB0D01" w:rsidRPr="00177A1C">
          <w:rPr>
            <w:rStyle w:val="aa"/>
          </w:rPr>
          <w:t>.</w:t>
        </w:r>
        <w:r w:rsidR="00DB0D01" w:rsidRPr="0034011F">
          <w:rPr>
            <w:rStyle w:val="aa"/>
            <w:lang w:val="en-US"/>
          </w:rPr>
          <w:t>API</w:t>
        </w:r>
      </w:hyperlink>
    </w:p>
    <w:p w:rsidR="00DB0D01" w:rsidRPr="00DB0D01" w:rsidRDefault="00DB0D01" w:rsidP="00DB0D01">
      <w:pPr>
        <w:ind w:firstLine="709"/>
        <w:jc w:val="both"/>
      </w:pPr>
      <w:r>
        <w:t>Используются методы из разделов: «</w:t>
      </w:r>
      <w:r w:rsidRPr="00DB0D01">
        <w:t>API ABCP - Административный интерфейс</w:t>
      </w:r>
      <w:r>
        <w:t>», «</w:t>
      </w:r>
      <w:r w:rsidRPr="00DB0D01">
        <w:t>API ABCP - Административный интерфейс</w:t>
      </w:r>
      <w:r>
        <w:t>»</w:t>
      </w:r>
    </w:p>
    <w:p w:rsidR="00F733CE" w:rsidRPr="00D10255" w:rsidRDefault="00DB0D01" w:rsidP="00D37DAA">
      <w:pPr>
        <w:ind w:firstLine="709"/>
        <w:jc w:val="both"/>
      </w:pPr>
      <w:r>
        <w:t xml:space="preserve">Основные возможности: загрузка заказов с </w:t>
      </w:r>
      <w:r>
        <w:rPr>
          <w:lang w:val="en-US"/>
        </w:rPr>
        <w:t>ABCP</w:t>
      </w:r>
      <w:r w:rsidRPr="00DB0D01">
        <w:t xml:space="preserve"> </w:t>
      </w:r>
      <w:r>
        <w:t>в 1С (односторонняя), синхронизация покупателей из заказов с сайта по ИНН, телефону</w:t>
      </w:r>
      <w:r w:rsidR="009A431A">
        <w:t xml:space="preserve"> или</w:t>
      </w:r>
      <w:r>
        <w:t xml:space="preserve"> </w:t>
      </w:r>
      <w:r>
        <w:rPr>
          <w:lang w:val="en-US"/>
        </w:rPr>
        <w:t>e</w:t>
      </w:r>
      <w:r w:rsidRPr="00DB0D01">
        <w:noBreakHyphen/>
      </w:r>
      <w:r>
        <w:rPr>
          <w:lang w:val="en-US"/>
        </w:rPr>
        <w:t>mail</w:t>
      </w:r>
      <w:r>
        <w:t xml:space="preserve">, синхронизация номенклатуры из заказов с сайта по </w:t>
      </w:r>
      <w:r>
        <w:lastRenderedPageBreak/>
        <w:t>артикулу и производителю</w:t>
      </w:r>
      <w:r w:rsidR="009A431A">
        <w:t xml:space="preserve"> (или только по артикулу)</w:t>
      </w:r>
      <w:r>
        <w:t xml:space="preserve">, синхронизация оплат </w:t>
      </w:r>
      <w:r w:rsidR="00D10255">
        <w:t xml:space="preserve">(двусторонняя), выгрузка остатков по складам из 1С в </w:t>
      </w:r>
      <w:r w:rsidR="00D10255">
        <w:rPr>
          <w:lang w:val="en-US"/>
        </w:rPr>
        <w:t>ABCP</w:t>
      </w:r>
      <w:r w:rsidR="00D10255">
        <w:t xml:space="preserve">. </w:t>
      </w:r>
      <w:r w:rsidR="00177A1C">
        <w:t xml:space="preserve"> Исходный код модуля открыт, скрытых закладок и защиты нет.</w:t>
      </w:r>
    </w:p>
    <w:p w:rsidR="00F733CE" w:rsidRDefault="00F733CE" w:rsidP="00F733CE">
      <w:pPr>
        <w:pStyle w:val="1"/>
      </w:pPr>
      <w:bookmarkStart w:id="2" w:name="_Toc157416106"/>
      <w:r>
        <w:t>Установка модуля интеграции.</w:t>
      </w:r>
      <w:bookmarkEnd w:id="2"/>
    </w:p>
    <w:p w:rsidR="00F733CE" w:rsidRDefault="00F942EA" w:rsidP="00D37DAA">
      <w:pPr>
        <w:ind w:firstLine="709"/>
        <w:jc w:val="both"/>
      </w:pPr>
      <w:r>
        <w:t>Обработка устанавливается из меню «Администрирование» пользователем с полными правами:</w:t>
      </w:r>
    </w:p>
    <w:p w:rsidR="00EB3B5F" w:rsidRDefault="00E73207" w:rsidP="00D37DAA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4178486" cy="3416198"/>
            <wp:effectExtent l="19050" t="0" r="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195" cy="341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2EA" w:rsidRDefault="00F942EA" w:rsidP="00EB3B5F">
      <w:pPr>
        <w:ind w:firstLine="709"/>
      </w:pPr>
    </w:p>
    <w:p w:rsidR="00F942EA" w:rsidRDefault="00F942EA" w:rsidP="00D37DAA">
      <w:pPr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43299" cy="1331366"/>
            <wp:effectExtent l="19050" t="0" r="0" b="0"/>
            <wp:wrapSquare wrapText="bothSides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5116" b="14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299" cy="1331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0ED">
        <w:br w:type="textWrapping" w:clear="all"/>
      </w:r>
      <w:r>
        <w:t xml:space="preserve">В списке нажимаем «Добавить из файла» и выбираем файл обработки с названием </w:t>
      </w:r>
      <w:r w:rsidR="009A431A">
        <w:t>ABCP_УТ11</w:t>
      </w:r>
      <w:r w:rsidRPr="00F942EA">
        <w:t>3_</w:t>
      </w:r>
      <w:r>
        <w:t>...</w:t>
      </w:r>
      <w:r w:rsidRPr="00F942EA">
        <w:t>.epf</w:t>
      </w:r>
    </w:p>
    <w:p w:rsidR="00F942EA" w:rsidRDefault="00E73207" w:rsidP="00D37DAA">
      <w:pPr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438089" cy="1896463"/>
            <wp:effectExtent l="19050" t="0" r="0" b="0"/>
            <wp:docPr id="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885" cy="1897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2EA" w:rsidRDefault="00F942EA" w:rsidP="00D37DAA">
      <w:pPr>
        <w:ind w:firstLine="709"/>
        <w:jc w:val="both"/>
      </w:pPr>
      <w:r>
        <w:t>После добавления настраиваем видимость обработки в интерфейсе:</w:t>
      </w:r>
    </w:p>
    <w:p w:rsidR="00F942EA" w:rsidRDefault="00E73207" w:rsidP="00D37DAA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5366778" cy="2618842"/>
            <wp:effectExtent l="19050" t="0" r="5322" b="0"/>
            <wp:docPr id="2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385" cy="2620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2EA" w:rsidRDefault="00F942EA" w:rsidP="00D37DAA">
      <w:pPr>
        <w:ind w:firstLine="709"/>
        <w:jc w:val="both"/>
      </w:pPr>
      <w:r>
        <w:t>После нажатия на «ОК» нажимаем «Записать и закрыть»</w:t>
      </w:r>
    </w:p>
    <w:p w:rsidR="00F942EA" w:rsidRDefault="00DF7FB8" w:rsidP="00D37DAA">
      <w:pPr>
        <w:ind w:firstLine="709"/>
        <w:jc w:val="both"/>
      </w:pPr>
      <w:r>
        <w:t>Тогда в разделе «Продажи» - «Дополнительные обработки» можно будет вызвать эту обработку. Если её нет в интерфейсе, то настраиваем видимость:</w:t>
      </w:r>
    </w:p>
    <w:p w:rsidR="00DF7FB8" w:rsidRDefault="00DF7FB8" w:rsidP="00D37DAA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5940425" cy="2572655"/>
            <wp:effectExtent l="19050" t="0" r="317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7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3CE" w:rsidRDefault="00F733CE" w:rsidP="00F733CE">
      <w:pPr>
        <w:pStyle w:val="1"/>
      </w:pPr>
      <w:bookmarkStart w:id="3" w:name="_Toc157416107"/>
      <w:r>
        <w:lastRenderedPageBreak/>
        <w:t>Настройка модуля интеграции.</w:t>
      </w:r>
      <w:bookmarkEnd w:id="3"/>
    </w:p>
    <w:p w:rsidR="00D37DAA" w:rsidRDefault="005742E6" w:rsidP="00D37DAA">
      <w:pPr>
        <w:ind w:firstLine="709"/>
        <w:jc w:val="both"/>
      </w:pPr>
      <w:r>
        <w:t xml:space="preserve">Для программного доступа к данным ABCP необходимо получить доступ к </w:t>
      </w:r>
      <w:r w:rsidRPr="00D37DAA">
        <w:t>API</w:t>
      </w:r>
      <w:r w:rsidRPr="00D80AA6">
        <w:t xml:space="preserve">. </w:t>
      </w:r>
      <w:r>
        <w:t>Доступ можно посмотреть в разделе "Настройки" - "Система" - "</w:t>
      </w:r>
      <w:r w:rsidRPr="00495F70">
        <w:t xml:space="preserve"> Данные для доступа к API</w:t>
      </w:r>
      <w:r>
        <w:t>", или по адресу:</w:t>
      </w:r>
    </w:p>
    <w:p w:rsidR="00A53C67" w:rsidRDefault="003263C6" w:rsidP="00A53C67">
      <w:pPr>
        <w:jc w:val="both"/>
      </w:pPr>
      <w:hyperlink r:id="rId13" w:history="1">
        <w:r w:rsidR="005742E6" w:rsidRPr="0034011F">
          <w:rPr>
            <w:rStyle w:val="aa"/>
          </w:rPr>
          <w:t>https://cp.abcp.ru/?page=allsettings&amp;systemsettings&amp;apiInformation</w:t>
        </w:r>
      </w:hyperlink>
    </w:p>
    <w:p w:rsidR="005742E6" w:rsidRDefault="005742E6" w:rsidP="00A53C67">
      <w:pPr>
        <w:jc w:val="both"/>
      </w:pPr>
    </w:p>
    <w:p w:rsidR="005742E6" w:rsidRDefault="005742E6" w:rsidP="00A53C67">
      <w:pPr>
        <w:jc w:val="both"/>
      </w:pPr>
      <w:r w:rsidRPr="005742E6">
        <w:rPr>
          <w:noProof/>
          <w:lang w:eastAsia="ru-RU"/>
        </w:rPr>
        <w:drawing>
          <wp:inline distT="0" distB="0" distL="0" distR="0">
            <wp:extent cx="5940425" cy="4105059"/>
            <wp:effectExtent l="1905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5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DAA" w:rsidRDefault="00D37DAA" w:rsidP="00A53C67">
      <w:pPr>
        <w:jc w:val="both"/>
      </w:pPr>
      <w:r>
        <w:t>В обработке заполняются поля из данных «Хост», «Логин», «</w:t>
      </w:r>
      <w:r>
        <w:rPr>
          <w:lang w:val="en-US"/>
        </w:rPr>
        <w:t>MD</w:t>
      </w:r>
      <w:r w:rsidRPr="00D37DAA">
        <w:t>5-</w:t>
      </w:r>
      <w:r>
        <w:t>пароль»</w:t>
      </w:r>
      <w:r w:rsidR="002C1DDF" w:rsidRPr="002C1DDF">
        <w:t xml:space="preserve"> </w:t>
      </w:r>
      <w:r w:rsidR="002C1DDF">
        <w:t>» (в обработке «Адрес сервиса», «Пользователь», «Пароль» соответственно)</w:t>
      </w:r>
    </w:p>
    <w:p w:rsidR="00DF7FB8" w:rsidRDefault="00DF7FB8" w:rsidP="00A53C67">
      <w:pPr>
        <w:jc w:val="both"/>
      </w:pPr>
      <w:r>
        <w:t>При первом открытии заполняем настройки:</w:t>
      </w:r>
    </w:p>
    <w:p w:rsidR="00DF7FB8" w:rsidRDefault="000379C9" w:rsidP="00A53C67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843137"/>
            <wp:effectExtent l="19050" t="0" r="3175" b="0"/>
            <wp:docPr id="9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43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FB8" w:rsidRPr="00966C04" w:rsidRDefault="00DF7FB8" w:rsidP="00A53C67">
      <w:pPr>
        <w:jc w:val="both"/>
      </w:pPr>
      <w:r>
        <w:t>Заполняем организацию, склад, тип цен, подразделение</w:t>
      </w:r>
      <w:r w:rsidR="00966C04">
        <w:t xml:space="preserve"> (необязательно)</w:t>
      </w:r>
      <w:r>
        <w:t xml:space="preserve">, </w:t>
      </w:r>
      <w:r w:rsidR="000379C9">
        <w:t>ставка</w:t>
      </w:r>
      <w:r>
        <w:t xml:space="preserve"> НДС, вид номенклатуры у новых товаров, группы в справочниках, в которых будут создаваться новые клиенты и товары. Настройки должны быть похожи на вышеприведённый рисунок.</w:t>
      </w:r>
      <w:r w:rsidR="00966C04">
        <w:t xml:space="preserve"> Эти настройки служат для корректного заполнения шапки документа. Независимо от выбранного типа цен, продажные цены в заказе клиента и закупочные цены в заказе поставщику будут совпадать с ценами в заказе на платформе </w:t>
      </w:r>
      <w:r w:rsidR="00966C04">
        <w:rPr>
          <w:lang w:val="en-US"/>
        </w:rPr>
        <w:t>ABCP</w:t>
      </w:r>
      <w:r w:rsidR="00966C04" w:rsidRPr="00966C04">
        <w:t>.</w:t>
      </w:r>
    </w:p>
    <w:p w:rsidR="00DF7FB8" w:rsidRDefault="002C1DDF" w:rsidP="00A53C67">
      <w:pPr>
        <w:jc w:val="both"/>
      </w:pPr>
      <w:r w:rsidRPr="00DF7FB8">
        <w:t xml:space="preserve">После настроек </w:t>
      </w:r>
      <w:r>
        <w:t xml:space="preserve">всегда </w:t>
      </w:r>
      <w:r w:rsidRPr="00DF7FB8">
        <w:t xml:space="preserve">необходимо сохранять их (это может делать только </w:t>
      </w:r>
      <w:r>
        <w:t>пользователь с административными правами)</w:t>
      </w:r>
      <w:r w:rsidR="000379C9">
        <w:t>.</w:t>
      </w:r>
    </w:p>
    <w:p w:rsidR="00DF7FB8" w:rsidRPr="00D37DAA" w:rsidRDefault="00DF7FB8" w:rsidP="00A53C67">
      <w:pPr>
        <w:jc w:val="both"/>
      </w:pPr>
      <w:r w:rsidRPr="00DF7FB8">
        <w:t>Глубина просмотра заявок и платежей зависит от частоты запуска базы 1С. Если серверная база, то не рекомендуется ставить больше 1 дня. Если файловая база и 1С выключена в выходные дни, то необходимо ставить 3 (понедельник - 3 дня - пятница, чтобы загрузились пятничные заявки, созданные после окончания работы 1С)</w:t>
      </w:r>
      <w:r w:rsidR="00966C04">
        <w:t>. Если в конфигурации 1С длительное время не работали, или есть необходимость в загрузке архива заявок, то можно поставить глубину, например 30 дней, за месяц. Если есть необходимость загрузить только часть старых заказов, можно поставить глубину 30 дней, и фильтр по заявке 10. Тогда загрузятся заявки за период начиная с 30 дней от текущей даты и продолжительностью в 10 дней. Это может быть удобно при загрузке заявок порциями.</w:t>
      </w:r>
    </w:p>
    <w:p w:rsidR="005742E6" w:rsidRDefault="00DF7FB8" w:rsidP="00DF7FB8">
      <w:pPr>
        <w:pStyle w:val="1"/>
      </w:pPr>
      <w:bookmarkStart w:id="4" w:name="_Toc157416108"/>
      <w:r>
        <w:t>Назначение закладок обработки.</w:t>
      </w:r>
      <w:bookmarkEnd w:id="4"/>
    </w:p>
    <w:p w:rsidR="00DF7FB8" w:rsidRPr="00DF7FB8" w:rsidRDefault="00DF7FB8" w:rsidP="00DF7FB8">
      <w:pPr>
        <w:pStyle w:val="2"/>
      </w:pPr>
      <w:bookmarkStart w:id="5" w:name="_Toc157416109"/>
      <w:r w:rsidRPr="00DF7FB8">
        <w:t>Закладка "Заявки"</w:t>
      </w:r>
      <w:bookmarkEnd w:id="5"/>
    </w:p>
    <w:p w:rsidR="00DF7FB8" w:rsidRDefault="00DF7FB8" w:rsidP="00DF7FB8">
      <w:pPr>
        <w:jc w:val="both"/>
      </w:pPr>
      <w:r>
        <w:t>Служит для интерактивной загрузки заявок. В верхней части экрана – список заявок, в нижней</w:t>
      </w:r>
      <w:r w:rsidR="00461406">
        <w:t xml:space="preserve"> -</w:t>
      </w:r>
      <w:r>
        <w:t xml:space="preserve"> список товаров </w:t>
      </w:r>
      <w:r w:rsidR="00461406">
        <w:t xml:space="preserve">выбранной </w:t>
      </w:r>
      <w:r>
        <w:t>заявки.</w:t>
      </w:r>
    </w:p>
    <w:p w:rsidR="00DF7FB8" w:rsidRDefault="00DF7FB8" w:rsidP="00DF7FB8">
      <w:pPr>
        <w:jc w:val="both"/>
      </w:pPr>
      <w:r>
        <w:lastRenderedPageBreak/>
        <w:t>На загрузку позиций заказов влияют галочки на закладке "Статусы". Если в статусе позиции заказа стоит галочка в колонке "+ заказ покупателя", значит, эта позиция попадает в 1С. Желательно, чтобы галочки стояли во всей колонке "+ заказ покупателя".</w:t>
      </w:r>
    </w:p>
    <w:p w:rsidR="00461406" w:rsidRDefault="00461406" w:rsidP="00DF7FB8">
      <w:pPr>
        <w:jc w:val="both"/>
      </w:pPr>
      <w:r>
        <w:t xml:space="preserve">По кнопке «Загрузить заявки» на платформу </w:t>
      </w:r>
      <w:r>
        <w:rPr>
          <w:lang w:val="en-US"/>
        </w:rPr>
        <w:t>ABCP</w:t>
      </w:r>
      <w:r>
        <w:t xml:space="preserve"> отправляются запросы. Полученные данные в формате </w:t>
      </w:r>
      <w:r>
        <w:rPr>
          <w:lang w:val="en-US"/>
        </w:rPr>
        <w:t>JSON</w:t>
      </w:r>
      <w:r>
        <w:t xml:space="preserve"> обрабатываются и преобразовываются для загрузки в 1С. Если на закладке «Настройки» в поле «Фильтр по заявке» введён № заявки с сайта, то загружается только одна заявка. Если на закладке «Настройки+»</w:t>
      </w:r>
      <w:r w:rsidR="00BE7762">
        <w:t xml:space="preserve"> указана дата начала учета, то заявки ранее этой даты не будут загружаться. Если на закладке «Статусы» нет галочек в колонке «+заявку покупателя», то никакие заявки загружаться не будут.</w:t>
      </w:r>
    </w:p>
    <w:p w:rsidR="00BE7762" w:rsidRDefault="00BE7762" w:rsidP="00DF7FB8">
      <w:pPr>
        <w:jc w:val="both"/>
      </w:pPr>
      <w:r>
        <w:t>Кнопка «Связанные документы» открывает дерево документов</w:t>
      </w:r>
      <w:r w:rsidR="000379C9">
        <w:t>, подчиненных выбранному заказу</w:t>
      </w:r>
    </w:p>
    <w:p w:rsidR="00BE7762" w:rsidRDefault="00BE7762" w:rsidP="00DF7FB8">
      <w:pPr>
        <w:jc w:val="both"/>
      </w:pPr>
      <w:r>
        <w:t>«История статуса» запрашивает платформу и показывает изменение статуса выбранной позиции:</w:t>
      </w:r>
    </w:p>
    <w:p w:rsidR="00BE7762" w:rsidRDefault="00BE7762" w:rsidP="00DF7FB8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3220092"/>
            <wp:effectExtent l="19050" t="0" r="3175" b="0"/>
            <wp:docPr id="2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20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762" w:rsidRDefault="00BE7762" w:rsidP="00DF7FB8">
      <w:pPr>
        <w:jc w:val="both"/>
      </w:pPr>
      <w:r>
        <w:t>Информация на сайте:</w:t>
      </w:r>
    </w:p>
    <w:p w:rsidR="00E17BBE" w:rsidRDefault="00E17BBE" w:rsidP="00DF7FB8">
      <w:pPr>
        <w:jc w:val="both"/>
      </w:pPr>
      <w:r>
        <w:t xml:space="preserve">Поиск клиентов ведётся по ИНН (и КПП, если есть), телефону, адресу электронной почте, возможно по наименованию (не рекомендуется). </w:t>
      </w:r>
    </w:p>
    <w:p w:rsidR="00D320BD" w:rsidRDefault="00D320BD" w:rsidP="00DF7FB8">
      <w:pPr>
        <w:jc w:val="both"/>
      </w:pPr>
      <w:r>
        <w:t>В зависимости от настроек может меняться контрагент, организация в документах 1С.</w:t>
      </w:r>
    </w:p>
    <w:p w:rsidR="00D320BD" w:rsidRDefault="00D320BD" w:rsidP="00152F70">
      <w:pPr>
        <w:pStyle w:val="2"/>
        <w:keepNext/>
      </w:pPr>
      <w:bookmarkStart w:id="6" w:name="_Toc157416110"/>
      <w:r>
        <w:lastRenderedPageBreak/>
        <w:t>Механизм загрузки заказов с сайта.</w:t>
      </w:r>
      <w:bookmarkEnd w:id="6"/>
    </w:p>
    <w:p w:rsidR="00D320BD" w:rsidRDefault="00D320BD" w:rsidP="00D320BD">
      <w:pPr>
        <w:jc w:val="both"/>
      </w:pPr>
      <w:r>
        <w:t>На всех этапах загрузки заказов с сайта и создания документов учитываются настройки описываемой обработки.</w:t>
      </w:r>
    </w:p>
    <w:p w:rsidR="00D320BD" w:rsidRDefault="00D320BD" w:rsidP="00D320BD">
      <w:pPr>
        <w:jc w:val="both"/>
      </w:pPr>
      <w:r>
        <w:t>На первом этапе определяется, по какому доступу делать запрос (если режим «франчайзи», то этапы повторяются на каждом доступе). Далее определяется период загрузки данных в зависимости от реквизитов – «Фильтр по заявке» и «Глубина просмотра». Если заполнен «Фильтр по заявке», и он больше, чем 366, то загружается только одна заявка с этим кодом, если она есть на сайте. Если заполнен реквизит «Глубина просмотра», то загружаем заявки за период начиная с текущей даты – количество дней указанных в этом реквизите. Если фильтр по заявке не заполнен, то загружаем до текущей даты и времени. Если заполнен и меньше 366, тогда загружаем за период, который длится указанное количество суток, начиная с рассчитанной выше даты начала загрузки. Это редко используется, только для загрузки старых заказов.</w:t>
      </w:r>
    </w:p>
    <w:p w:rsidR="00D320BD" w:rsidRDefault="00152F70" w:rsidP="00D320BD">
      <w:pPr>
        <w:jc w:val="both"/>
      </w:pPr>
      <w:r>
        <w:t xml:space="preserve">Если заказов много, то они загружаются порциями по 200 документов, данные приходя в формате </w:t>
      </w:r>
      <w:r>
        <w:rPr>
          <w:lang w:val="en-US"/>
        </w:rPr>
        <w:t>JSON</w:t>
      </w:r>
      <w:r>
        <w:t>. При этом загружается не только созданные, но и измененные заказы, так как запрос выполняется по отбору данных в реквизите «</w:t>
      </w:r>
      <w:r>
        <w:rPr>
          <w:lang w:val="en-US"/>
        </w:rPr>
        <w:t>dateUpdated</w:t>
      </w:r>
      <w:r>
        <w:t xml:space="preserve">». Эту опцию можно отключить, чтобы загружались только созданные в заданном периоде заказы. </w:t>
      </w:r>
    </w:p>
    <w:p w:rsidR="00152F70" w:rsidRDefault="00152F70" w:rsidP="00D320BD">
      <w:pPr>
        <w:jc w:val="both"/>
      </w:pPr>
      <w:r>
        <w:t>С сайта приходит информация о клиенте в виде кода в поле «</w:t>
      </w:r>
      <w:r>
        <w:rPr>
          <w:lang w:val="en-US"/>
        </w:rPr>
        <w:t>userId</w:t>
      </w:r>
      <w:r>
        <w:t>». По этому полю в регистре сведений «Дополнительные сведения» ищется клиент в 1С. Если он не находится, и нет информации из таблицы «Клиенты по корзине …», то на следующем делается дополнительный запрос по всем ненайденным клиентам, и производится поиск по ИНН/КПП № телефона в формате 79991234567 (без +, скобок и пробелов), адресу электронной почты. Можно включить поиск по наименованию клиентов (не рекомендуется, могут быть проблемы с розничными клиентами, у которых обычно есть только имя). Если клиент найден в 1С, то в регистре сведений «Дополнительные сведения» вносится соответствующая информация о сопоставлении. Если не найден, то в 1С создаётся партнер – клиент, связанные с ним контрагент, при необходимости – договор, соглашение (если включены соответствующие функциональные опции в 1С и в обработке).</w:t>
      </w:r>
      <w:r w:rsidR="001D5DD4">
        <w:t xml:space="preserve"> В заказе поставщика реквизит «Вариант приемки товара» заполняется из соответствующей константы. Рекомендуется устанавливать значение в «</w:t>
      </w:r>
      <w:r w:rsidR="001D5DD4" w:rsidRPr="001D5DD4">
        <w:t>Разделена по заказам и накладным</w:t>
      </w:r>
      <w:r w:rsidR="001D5DD4">
        <w:t xml:space="preserve">», чтобы </w:t>
      </w:r>
      <w:r w:rsidR="005055FB">
        <w:t>в приобретении товаров и услуг возможен был подбор этих заказов.</w:t>
      </w:r>
    </w:p>
    <w:p w:rsidR="00D320BD" w:rsidRDefault="00D320BD" w:rsidP="00D320BD">
      <w:pPr>
        <w:jc w:val="both"/>
      </w:pPr>
      <w:r>
        <w:lastRenderedPageBreak/>
        <w:t>В заказе приходит информация об артикуле (очищенном и неочищенном), бренде, и может приходит код номенклатуры в поле «</w:t>
      </w:r>
      <w:r>
        <w:rPr>
          <w:lang w:val="en-US"/>
        </w:rPr>
        <w:t>articleCode</w:t>
      </w:r>
      <w:r>
        <w:t>»</w:t>
      </w:r>
    </w:p>
    <w:p w:rsidR="00E17BBE" w:rsidRDefault="00E17BBE" w:rsidP="00DF7FB8">
      <w:pPr>
        <w:jc w:val="both"/>
      </w:pPr>
      <w:r>
        <w:t>Номенклатура ищется по артикулу и производителю, или только по артикулу. Также в карточке номенклатуры может быть реквизит «Артикул для поиска», тогда поиск ведётся по этому реквизиту.</w:t>
      </w:r>
      <w:r w:rsidR="00D320BD">
        <w:t xml:space="preserve"> Если с наших складов выгружается код номенклатуры в 1С, тогда поиск ведётся сразу по этому коду</w:t>
      </w:r>
      <w:r w:rsidR="00901AFB">
        <w:t>.</w:t>
      </w:r>
    </w:p>
    <w:p w:rsidR="008F1080" w:rsidRDefault="008F1080" w:rsidP="00DF7FB8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874162"/>
            <wp:effectExtent l="19050" t="0" r="3175" b="0"/>
            <wp:docPr id="97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4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080" w:rsidRDefault="008F1080" w:rsidP="00DF7FB8">
      <w:pPr>
        <w:jc w:val="both"/>
      </w:pPr>
      <w:r>
        <w:t>Так как в УТ 10 нет реквизита «Бренд», его нужно настроить на закладке «Настройки+»</w:t>
      </w:r>
    </w:p>
    <w:p w:rsidR="00E17BBE" w:rsidRDefault="00E17BBE" w:rsidP="00E17BBE">
      <w:pPr>
        <w:pStyle w:val="2"/>
      </w:pPr>
      <w:bookmarkStart w:id="7" w:name="_Toc157416111"/>
      <w:r>
        <w:t>Закладка "Поступления"</w:t>
      </w:r>
      <w:bookmarkEnd w:id="7"/>
    </w:p>
    <w:p w:rsidR="00E17BBE" w:rsidRDefault="00E17BBE" w:rsidP="00E17BBE">
      <w:pPr>
        <w:jc w:val="both"/>
      </w:pPr>
      <w:r>
        <w:t>Служит для полуавтоматического оприходования, изменения варианта обеспече</w:t>
      </w:r>
      <w:r w:rsidR="000379C9">
        <w:t>ния и статусов позиций на сайте.</w:t>
      </w:r>
    </w:p>
    <w:p w:rsidR="000379C9" w:rsidRDefault="008F1080" w:rsidP="00E17BBE">
      <w:pPr>
        <w:jc w:val="both"/>
      </w:pPr>
      <w:r>
        <w:t xml:space="preserve">Функционал подробно описан в отдельном документе </w:t>
      </w:r>
      <w:r w:rsidR="000379C9" w:rsidRPr="000379C9">
        <w:t>"Поступление по незакрытым заказам поставщикам в УТ 10.docx"</w:t>
      </w:r>
    </w:p>
    <w:p w:rsidR="00E17BBE" w:rsidRDefault="00E17BBE" w:rsidP="00E17BBE">
      <w:pPr>
        <w:pStyle w:val="2"/>
      </w:pPr>
      <w:bookmarkStart w:id="8" w:name="_Toc157416112"/>
      <w:r>
        <w:t>Закладка "Реализации"</w:t>
      </w:r>
      <w:bookmarkEnd w:id="8"/>
    </w:p>
    <w:p w:rsidR="00E17BBE" w:rsidRDefault="00E17BBE" w:rsidP="00E17BBE">
      <w:pPr>
        <w:jc w:val="both"/>
      </w:pPr>
      <w:r>
        <w:t>Служит для полуавтоматического отбора позиций для реализации клиенту, изменения варианта обеспечения и статусов позиций на сайте</w:t>
      </w:r>
      <w:r w:rsidR="008F1080">
        <w:t>.</w:t>
      </w:r>
    </w:p>
    <w:p w:rsidR="00A305F0" w:rsidRDefault="00A305F0" w:rsidP="00E17BBE">
      <w:pPr>
        <w:jc w:val="both"/>
      </w:pPr>
      <w:r>
        <w:t xml:space="preserve">В настоящее время не рекомендуется пользоваться этим функционалам, так как </w:t>
      </w:r>
      <w:r w:rsidRPr="00A305F0">
        <w:t>разработана внешняя обработка, которая подключается, как кнопка в документе «Реализация товаров и услуг»:</w:t>
      </w:r>
    </w:p>
    <w:p w:rsidR="00A305F0" w:rsidRDefault="008F1080" w:rsidP="00E17BBE">
      <w:pPr>
        <w:jc w:val="both"/>
      </w:pPr>
      <w:r>
        <w:rPr>
          <w:noProof/>
          <w:lang w:eastAsia="ru-RU"/>
        </w:rPr>
        <w:drawing>
          <wp:inline distT="0" distB="0" distL="0" distR="0">
            <wp:extent cx="2804617" cy="1441325"/>
            <wp:effectExtent l="19050" t="0" r="0" b="0"/>
            <wp:docPr id="95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67" cy="1441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5F0" w:rsidRPr="00DF7FB8" w:rsidRDefault="00A305F0" w:rsidP="00E17BBE">
      <w:pPr>
        <w:jc w:val="both"/>
      </w:pPr>
      <w:r w:rsidRPr="00A305F0">
        <w:t>При этом меняется статус у позиций в связанных с этой реализацией заказах.</w:t>
      </w:r>
    </w:p>
    <w:p w:rsidR="00DF7FB8" w:rsidRDefault="00DF7FB8" w:rsidP="00043E9E">
      <w:pPr>
        <w:pStyle w:val="2"/>
      </w:pPr>
      <w:bookmarkStart w:id="9" w:name="_Toc157416113"/>
      <w:r>
        <w:t>Закладка "Остатки"</w:t>
      </w:r>
      <w:bookmarkEnd w:id="9"/>
    </w:p>
    <w:p w:rsidR="00DF7FB8" w:rsidRPr="008A5B89" w:rsidRDefault="00DF7FB8" w:rsidP="00DF7FB8">
      <w:pPr>
        <w:jc w:val="both"/>
      </w:pPr>
      <w:r>
        <w:t xml:space="preserve">На этой закладке можно интерактивно заполнить остатки по выбранному складу и выгрузить их в ABCP. Служит для контроля, какие остатки будут </w:t>
      </w:r>
      <w:r>
        <w:lastRenderedPageBreak/>
        <w:t>выгружены на склад. Если у товара нет артикул, бренда, остатка, или цены</w:t>
      </w:r>
      <w:r w:rsidR="008A5B89">
        <w:t xml:space="preserve"> в регистре сведений «Цены номенклатуры»</w:t>
      </w:r>
      <w:r>
        <w:t xml:space="preserve">, то он на сайт не выгружается. </w:t>
      </w:r>
      <w:r w:rsidR="008A5B89">
        <w:t xml:space="preserve">Цены из документа «Приобретение товаров и услуг» не используются. На основании этого документа необходимо создать документ «Установка цен номенклатуры» </w:t>
      </w:r>
      <w:r w:rsidR="001D5DD4">
        <w:t>с</w:t>
      </w:r>
      <w:r w:rsidR="008A5B89">
        <w:t xml:space="preserve"> тем видом цен, который планируется выгружать на сайт. П</w:t>
      </w:r>
      <w:r>
        <w:t xml:space="preserve">о кнопке «Показать прайс» можно полученную таблицу сохранить в формате </w:t>
      </w:r>
      <w:r>
        <w:rPr>
          <w:lang w:val="en-US"/>
        </w:rPr>
        <w:t>Excel</w:t>
      </w:r>
      <w:r w:rsidR="008A5B89">
        <w:t xml:space="preserve"> для ручной загрузки в </w:t>
      </w:r>
      <w:r w:rsidR="008A5B89">
        <w:rPr>
          <w:lang w:val="en-US"/>
        </w:rPr>
        <w:t>ABCP</w:t>
      </w:r>
      <w:r w:rsidR="008A5B89">
        <w:t>, или для других целей.</w:t>
      </w:r>
    </w:p>
    <w:p w:rsidR="00DF7FB8" w:rsidRDefault="008F1080" w:rsidP="00DF7FB8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2965093"/>
            <wp:effectExtent l="19050" t="0" r="3175" b="0"/>
            <wp:docPr id="96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F16" w:rsidRDefault="00212F16" w:rsidP="00DF7FB8">
      <w:pPr>
        <w:jc w:val="both"/>
      </w:pPr>
      <w:r>
        <w:t>«Получить остатки»</w:t>
      </w:r>
      <w:r w:rsidR="00445829">
        <w:t xml:space="preserve"> - если на закладке «Склады/Поставщики» не настроена выгрузка по нескольким складам, то получает остатки по складу и виду цен,  указанным на закладке «Настройки». Если настроена, то отображает список выбора и получает остатки по выбранному складу в соответствующем ему виде цен.</w:t>
      </w:r>
    </w:p>
    <w:p w:rsidR="00212F16" w:rsidRPr="00107C04" w:rsidRDefault="00212F16" w:rsidP="00DF7FB8">
      <w:pPr>
        <w:jc w:val="both"/>
      </w:pPr>
      <w:r>
        <w:t>«Выгрузить прайс»</w:t>
      </w:r>
      <w:r w:rsidR="00445829">
        <w:t xml:space="preserve"> - выгружает прайс на сайт, выбор аналогичен предыдущему пункту. Если нет настроек, выгружает по идент</w:t>
      </w:r>
      <w:r w:rsidR="00107C04">
        <w:t>и</w:t>
      </w:r>
      <w:r w:rsidR="00445829">
        <w:t>фикатору поставщика, указанному на закладке «Настройки»</w:t>
      </w:r>
      <w:r w:rsidR="00107C04">
        <w:t xml:space="preserve">. Если в прайсе есть позиции с некорректным брендом, например «Китай», «Зелепукинский завод» и т.п., такие позиции не будут загружены на сайт, в статистике обновлений выбранного склада в </w:t>
      </w:r>
      <w:r w:rsidR="00107C04">
        <w:rPr>
          <w:lang w:val="en-US"/>
        </w:rPr>
        <w:t>ABCP</w:t>
      </w:r>
      <w:r w:rsidR="00107C04">
        <w:t xml:space="preserve"> будет информация о том, какие позиции пропущены. Если есть дублирующиеся позиции, то будет загружена только первая (или последняя, в зависимости от настроек).</w:t>
      </w:r>
    </w:p>
    <w:p w:rsidR="00212F16" w:rsidRPr="00445829" w:rsidRDefault="00212F16" w:rsidP="00DF7FB8">
      <w:pPr>
        <w:jc w:val="both"/>
      </w:pPr>
      <w:r>
        <w:t xml:space="preserve">«Выгрузить </w:t>
      </w:r>
      <w:r w:rsidR="008F1080">
        <w:t>прайсы по видам цен</w:t>
      </w:r>
      <w:r>
        <w:t>»</w:t>
      </w:r>
      <w:r w:rsidR="00445829">
        <w:t xml:space="preserve"> - последовательно получает остатки и выгружает их на сайт по всем настроенным складам. В соответствии с параметрами выгрузки через </w:t>
      </w:r>
      <w:r w:rsidR="00445829">
        <w:rPr>
          <w:lang w:val="en-US"/>
        </w:rPr>
        <w:t>API</w:t>
      </w:r>
      <w:r w:rsidR="00445829">
        <w:t xml:space="preserve">, создаётся файл в формате </w:t>
      </w:r>
      <w:r w:rsidR="00445829">
        <w:rPr>
          <w:lang w:val="en-US"/>
        </w:rPr>
        <w:t>Excel</w:t>
      </w:r>
      <w:r w:rsidR="00445829">
        <w:t xml:space="preserve">. В файловой версии можно указать имя файла прайса на закладке «Настройки», </w:t>
      </w:r>
      <w:r w:rsidR="00445829">
        <w:lastRenderedPageBreak/>
        <w:t>в этом файле будет всегда храниться последний выгруженный прайс. Если имя файла не указано, создаётся временный файл, который затем удаляется.</w:t>
      </w:r>
    </w:p>
    <w:p w:rsidR="00212F16" w:rsidRDefault="00445829" w:rsidP="00DF7FB8">
      <w:pPr>
        <w:jc w:val="both"/>
      </w:pPr>
      <w:r>
        <w:t>Дополнительные параметры выгрузки</w:t>
      </w:r>
      <w:r w:rsidR="00212F16">
        <w:t>:</w:t>
      </w:r>
    </w:p>
    <w:p w:rsidR="00212F16" w:rsidRPr="00C42660" w:rsidRDefault="00212F16" w:rsidP="00DF7FB8">
      <w:pPr>
        <w:jc w:val="both"/>
      </w:pPr>
      <w:r>
        <w:t>«Кратность»</w:t>
      </w:r>
      <w:r w:rsidR="00445829">
        <w:t xml:space="preserve"> - в отдельной колонке </w:t>
      </w:r>
      <w:r w:rsidR="00C42660">
        <w:t xml:space="preserve">файла прайса </w:t>
      </w:r>
      <w:r w:rsidR="00445829">
        <w:t>выгружать кратность</w:t>
      </w:r>
      <w:r w:rsidR="00C42660">
        <w:t xml:space="preserve">. Затем эту колонку надо в </w:t>
      </w:r>
      <w:r w:rsidR="00C42660">
        <w:rPr>
          <w:lang w:val="en-US"/>
        </w:rPr>
        <w:t>ABCP</w:t>
      </w:r>
      <w:r w:rsidR="00C42660">
        <w:t xml:space="preserve"> в настройках поставщика, который соответствует нашему складу («Структура прайса») сопоставить с колонкой «Кратность» (Раздел «Настройка колонок прайса»)</w:t>
      </w:r>
      <w:r w:rsidR="00295D7D">
        <w:t>. Кратность заполняется из единицы измерения номенклатуры.</w:t>
      </w:r>
    </w:p>
    <w:p w:rsidR="00212F16" w:rsidRPr="00C42660" w:rsidRDefault="00212F16" w:rsidP="00DF7FB8">
      <w:pPr>
        <w:jc w:val="both"/>
      </w:pPr>
      <w:r>
        <w:t>«Группы товаров»</w:t>
      </w:r>
      <w:r w:rsidR="00445829">
        <w:t xml:space="preserve"> - в отдельной колонке выгружать группу, в которой находится товар</w:t>
      </w:r>
      <w:r w:rsidR="00C42660">
        <w:t xml:space="preserve">. Эту колонку также надо сопоставить в </w:t>
      </w:r>
      <w:r w:rsidR="00C42660">
        <w:rPr>
          <w:lang w:val="en-US"/>
        </w:rPr>
        <w:t>ABCP</w:t>
      </w:r>
      <w:r w:rsidR="00C42660">
        <w:t xml:space="preserve"> с колонкой «Группа».</w:t>
      </w:r>
    </w:p>
    <w:p w:rsidR="00212F16" w:rsidRDefault="00212F16" w:rsidP="00DF7FB8">
      <w:pPr>
        <w:jc w:val="both"/>
      </w:pPr>
      <w:r>
        <w:t>«Корневую группу»</w:t>
      </w:r>
      <w:r w:rsidR="00445829">
        <w:t xml:space="preserve"> - в отдельной колонке выгружать родительскую группу товара самого верхнего уровня</w:t>
      </w:r>
    </w:p>
    <w:p w:rsidR="00212F16" w:rsidRDefault="00212F16" w:rsidP="00DF7FB8">
      <w:pPr>
        <w:jc w:val="both"/>
      </w:pPr>
      <w:r>
        <w:t>«Коды товаров»</w:t>
      </w:r>
      <w:r w:rsidR="00445829">
        <w:t xml:space="preserve"> - выгружать код товара, который был присвоен в справочнике «Номенклатура»</w:t>
      </w:r>
    </w:p>
    <w:p w:rsidR="00212F16" w:rsidRPr="00212F16" w:rsidRDefault="00212F16" w:rsidP="00DF7FB8">
      <w:pPr>
        <w:jc w:val="both"/>
      </w:pPr>
      <w:r>
        <w:t xml:space="preserve">«Поиск по коду номенклатуры» - </w:t>
      </w:r>
      <w:r w:rsidR="00445829">
        <w:t>и</w:t>
      </w:r>
      <w:r w:rsidRPr="00212F16">
        <w:t>скать номенклатуру, по коду 1С, если он был выгружен в ABCP с остатками (</w:t>
      </w:r>
      <w:r w:rsidR="00445829">
        <w:t xml:space="preserve">предыдущая </w:t>
      </w:r>
      <w:r w:rsidRPr="00212F16">
        <w:t>настройка)</w:t>
      </w:r>
      <w:r w:rsidR="00445829">
        <w:t>. Если клиент делает заказ с наших складов, то в реквизите «</w:t>
      </w:r>
      <w:r w:rsidR="00445829" w:rsidRPr="00445829">
        <w:t>articleCode</w:t>
      </w:r>
      <w:r w:rsidR="00445829">
        <w:t>» будет находится код товара. Обработка ищет по этому коду в справочнике «Номенклатуры», что гораздо быстрее, чем поиск по артикулу и производителю.</w:t>
      </w:r>
    </w:p>
    <w:p w:rsidR="00212F16" w:rsidRPr="00445829" w:rsidRDefault="00212F16" w:rsidP="00DF7FB8">
      <w:pPr>
        <w:jc w:val="both"/>
      </w:pPr>
      <w:r>
        <w:t>«</w:t>
      </w:r>
      <w:r w:rsidRPr="00212F16">
        <w:t>Noname если нет бренда</w:t>
      </w:r>
      <w:r>
        <w:t>» - технический бренд</w:t>
      </w:r>
      <w:r w:rsidR="00445829">
        <w:t xml:space="preserve"> </w:t>
      </w:r>
      <w:r w:rsidR="00445829">
        <w:rPr>
          <w:lang w:val="en-US"/>
        </w:rPr>
        <w:t>ABCP</w:t>
      </w:r>
      <w:r w:rsidR="00445829">
        <w:t>. Если бренд не заполнен, тогда он выгружается как «</w:t>
      </w:r>
      <w:r w:rsidR="00445829">
        <w:rPr>
          <w:lang w:val="en-US"/>
        </w:rPr>
        <w:t>Noname</w:t>
      </w:r>
      <w:r w:rsidR="00445829">
        <w:t xml:space="preserve">». Это позволяет быстро выгрузить своё наличие на сайт при начале работы с платформой, но затрудняет поиск, так как пользователи сайта обычно ищут по паре «Артикул» - «Бренд» и не догадываются, что есть </w:t>
      </w:r>
      <w:r w:rsidR="00570166">
        <w:t>бренд «</w:t>
      </w:r>
      <w:r w:rsidR="00570166">
        <w:rPr>
          <w:lang w:val="en-US"/>
        </w:rPr>
        <w:t>Noname</w:t>
      </w:r>
      <w:r w:rsidR="00570166">
        <w:t>»</w:t>
      </w:r>
    </w:p>
    <w:p w:rsidR="003C1916" w:rsidRPr="003C1916" w:rsidRDefault="003C1916" w:rsidP="00DF7FB8">
      <w:pPr>
        <w:jc w:val="both"/>
      </w:pPr>
      <w:r>
        <w:t xml:space="preserve">Сопоставление складов </w:t>
      </w:r>
      <w:r>
        <w:rPr>
          <w:lang w:val="en-US"/>
        </w:rPr>
        <w:t>ABCP</w:t>
      </w:r>
      <w:r w:rsidRPr="003C1916">
        <w:t xml:space="preserve"> </w:t>
      </w:r>
      <w:r>
        <w:t xml:space="preserve">и 1С описано в отдельном документе </w:t>
      </w:r>
      <w:r w:rsidRPr="003C1916">
        <w:t>"Настройка складов 1С в ABCP.docx"</w:t>
      </w:r>
    </w:p>
    <w:p w:rsidR="00DF7FB8" w:rsidRDefault="00DF7FB8" w:rsidP="00043E9E">
      <w:pPr>
        <w:pStyle w:val="2"/>
      </w:pPr>
      <w:bookmarkStart w:id="10" w:name="_Toc157416114"/>
      <w:r>
        <w:t>Закладка "Клиенты"</w:t>
      </w:r>
      <w:bookmarkEnd w:id="10"/>
    </w:p>
    <w:p w:rsidR="00DF7FB8" w:rsidRPr="00177A1C" w:rsidRDefault="00DF7FB8" w:rsidP="00DF7FB8">
      <w:pPr>
        <w:jc w:val="both"/>
      </w:pPr>
      <w:r>
        <w:t xml:space="preserve">На этой закладке можно загрузить клиентов из ABCP и создать их в 1С. Служит только для специальных целей, так как клиенты сопоставляются при загрузке заявок по </w:t>
      </w:r>
      <w:r w:rsidR="00386F63">
        <w:t xml:space="preserve">дополнительному </w:t>
      </w:r>
      <w:r>
        <w:t>свойству "userId"</w:t>
      </w:r>
      <w:r w:rsidR="00386F63">
        <w:t>, значение которого сохраняется в регистре «Дополнительные сведения».</w:t>
      </w:r>
    </w:p>
    <w:p w:rsidR="00DF7FB8" w:rsidRDefault="008F1080" w:rsidP="00DF7FB8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431929"/>
            <wp:effectExtent l="19050" t="0" r="3175" b="0"/>
            <wp:docPr id="98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1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F63" w:rsidRDefault="00386F63" w:rsidP="00DF7FB8">
      <w:pPr>
        <w:jc w:val="both"/>
      </w:pPr>
      <w:r>
        <w:t>«Заполнить клиентов» - заполняет с сайта</w:t>
      </w:r>
      <w:r w:rsidR="00E17BBE">
        <w:t xml:space="preserve"> клиентов, данные которых изменились (или новых клиентов) за период, указанный в реквизите «Глубина просмотра клиентов»</w:t>
      </w:r>
    </w:p>
    <w:p w:rsidR="00386F63" w:rsidRDefault="00386F63" w:rsidP="00DF7FB8">
      <w:pPr>
        <w:jc w:val="both"/>
      </w:pPr>
      <w:r>
        <w:t>«Баланс из 1С»</w:t>
      </w:r>
      <w:r w:rsidR="00E17BBE">
        <w:t xml:space="preserve"> - выгрузить баланс клиентов на сайт</w:t>
      </w:r>
    </w:p>
    <w:p w:rsidR="00386F63" w:rsidRDefault="008F1080" w:rsidP="00DF7FB8">
      <w:pPr>
        <w:jc w:val="both"/>
      </w:pPr>
      <w:r>
        <w:t xml:space="preserve"> </w:t>
      </w:r>
      <w:r w:rsidR="00386F63">
        <w:t>«Создать клиентов с сайта»</w:t>
      </w:r>
      <w:r w:rsidR="00E17BBE">
        <w:t xml:space="preserve"> - создать клиентов в 1С, которые не сопоставлены с сайтом</w:t>
      </w:r>
    </w:p>
    <w:p w:rsidR="00E17BBE" w:rsidRDefault="00E17BBE" w:rsidP="00DF7FB8">
      <w:pPr>
        <w:jc w:val="both"/>
      </w:pPr>
      <w:r>
        <w:t xml:space="preserve">Сегменты «Стоп-лист», и «Взаиморасчеты» служат для группового </w:t>
      </w:r>
    </w:p>
    <w:p w:rsidR="003A6C27" w:rsidRDefault="003A6C27" w:rsidP="00DF7FB8">
      <w:pPr>
        <w:jc w:val="both"/>
        <w:rPr>
          <w:rStyle w:val="selectable-text"/>
        </w:rPr>
      </w:pPr>
      <w:r>
        <w:rPr>
          <w:rStyle w:val="selectable-text"/>
        </w:rPr>
        <w:t>Используются различные методы сопоставления клиентов на сайте и в 1С.</w:t>
      </w:r>
    </w:p>
    <w:p w:rsidR="003A6C27" w:rsidRDefault="003A6C27" w:rsidP="00DF7FB8">
      <w:pPr>
        <w:jc w:val="both"/>
        <w:rPr>
          <w:rStyle w:val="selectable-text"/>
        </w:rPr>
      </w:pPr>
      <w:r>
        <w:rPr>
          <w:rStyle w:val="selectable-text"/>
        </w:rPr>
        <w:t xml:space="preserve">По ИНН, телефону, </w:t>
      </w:r>
      <w:r>
        <w:rPr>
          <w:rStyle w:val="selectable-text"/>
          <w:lang w:val="en-US"/>
        </w:rPr>
        <w:t>e</w:t>
      </w:r>
      <w:r w:rsidRPr="003A6C27">
        <w:rPr>
          <w:rStyle w:val="selectable-text"/>
        </w:rPr>
        <w:t>-</w:t>
      </w:r>
      <w:r>
        <w:rPr>
          <w:rStyle w:val="selectable-text"/>
          <w:lang w:val="en-US"/>
        </w:rPr>
        <w:t>mail</w:t>
      </w:r>
      <w:r>
        <w:rPr>
          <w:rStyle w:val="selectable-text"/>
        </w:rPr>
        <w:t>. Есл</w:t>
      </w:r>
      <w:r w:rsidR="008A5B89">
        <w:rPr>
          <w:rStyle w:val="selectable-text"/>
        </w:rPr>
        <w:t xml:space="preserve">и нет ИНН, то может сделать физическим </w:t>
      </w:r>
      <w:r>
        <w:rPr>
          <w:rStyle w:val="selectable-text"/>
        </w:rPr>
        <w:t xml:space="preserve">лицом. Ещё ищет, если ООО в названии – то </w:t>
      </w:r>
      <w:r w:rsidR="008A5B89">
        <w:rPr>
          <w:rStyle w:val="selectable-text"/>
        </w:rPr>
        <w:t>устанавливает вид контрагента –</w:t>
      </w:r>
      <w:r>
        <w:rPr>
          <w:rStyle w:val="selectable-text"/>
        </w:rPr>
        <w:t xml:space="preserve"> юр</w:t>
      </w:r>
      <w:r w:rsidR="008A5B89">
        <w:rPr>
          <w:rStyle w:val="selectable-text"/>
        </w:rPr>
        <w:t xml:space="preserve">идическое </w:t>
      </w:r>
      <w:r>
        <w:rPr>
          <w:rStyle w:val="selectable-text"/>
        </w:rPr>
        <w:t>лицо.</w:t>
      </w:r>
      <w:r w:rsidR="008A5B89">
        <w:rPr>
          <w:rStyle w:val="selectable-text"/>
        </w:rPr>
        <w:t xml:space="preserve"> Если установлен флажок «Искать клиентов по наименованию», то обработка ищет в 1С клиентов с таким же наименованием, как и в </w:t>
      </w:r>
      <w:r w:rsidR="008A5B89">
        <w:rPr>
          <w:rStyle w:val="selectable-text"/>
          <w:lang w:val="en-US"/>
        </w:rPr>
        <w:t>ABCP</w:t>
      </w:r>
      <w:r w:rsidR="008A5B89">
        <w:rPr>
          <w:rStyle w:val="selectable-text"/>
        </w:rPr>
        <w:t>. Не рекомендуется, если клиенты регистрируются сами на сайте, и часто вносят только имя.</w:t>
      </w:r>
    </w:p>
    <w:p w:rsidR="003A6C27" w:rsidRDefault="003A6C27" w:rsidP="00DF7FB8">
      <w:pPr>
        <w:jc w:val="both"/>
        <w:rPr>
          <w:rStyle w:val="selectable-text"/>
        </w:rPr>
      </w:pPr>
      <w:r>
        <w:rPr>
          <w:rStyle w:val="selectable-text"/>
        </w:rPr>
        <w:t>Синхронизация адресов тоже может быть разными способами.</w:t>
      </w:r>
    </w:p>
    <w:p w:rsidR="003A6C27" w:rsidRPr="00386F63" w:rsidRDefault="003A6C27" w:rsidP="00DF7FB8">
      <w:pPr>
        <w:jc w:val="both"/>
      </w:pPr>
      <w:r>
        <w:rPr>
          <w:rStyle w:val="selectable-text"/>
        </w:rPr>
        <w:t>У клиента может быть адрес в карточке, может быть на закладке "реквизиты", может быть адрес доставки. В зависимости от этого необходимо делать разные настройки. Если есть в карточке, то ничего делать не надо. Во втором случае надо установить флажок "Получать данные по ю/л", в третьем - получать адрес доставки</w:t>
      </w:r>
    </w:p>
    <w:p w:rsidR="00877622" w:rsidRPr="00177A1C" w:rsidRDefault="00877622" w:rsidP="00877622">
      <w:pPr>
        <w:pStyle w:val="2"/>
      </w:pPr>
      <w:bookmarkStart w:id="11" w:name="_Toc157416115"/>
      <w:r w:rsidRPr="00177A1C">
        <w:t>Закладка "Склады/Поставщики"</w:t>
      </w:r>
      <w:bookmarkEnd w:id="11"/>
    </w:p>
    <w:p w:rsidR="00A305F0" w:rsidRPr="00A305F0" w:rsidRDefault="00877622" w:rsidP="00877622">
      <w:pPr>
        <w:jc w:val="both"/>
      </w:pPr>
      <w:r w:rsidRPr="00877622">
        <w:t xml:space="preserve">На этой закладке указывается соответствие поставщика в </w:t>
      </w:r>
      <w:r w:rsidRPr="00877622">
        <w:rPr>
          <w:lang w:val="en-US"/>
        </w:rPr>
        <w:t>ABCP</w:t>
      </w:r>
      <w:r w:rsidRPr="00877622">
        <w:t xml:space="preserve"> (раздел "Поставщики") и склада и контрагента 1С. Контрагент сопоставляется из реквизита "Контрагент" склада в 1С. </w:t>
      </w:r>
      <w:r>
        <w:t xml:space="preserve">Если он не сопоставлен, то </w:t>
      </w:r>
      <w:r w:rsidR="00A305F0">
        <w:t xml:space="preserve">в 1С </w:t>
      </w:r>
      <w:r>
        <w:t>автоматические документы</w:t>
      </w:r>
      <w:r w:rsidR="00A305F0">
        <w:t xml:space="preserve"> заказов поставщикам,</w:t>
      </w:r>
      <w:r>
        <w:t xml:space="preserve"> поступления и возвраты </w:t>
      </w:r>
      <w:r>
        <w:lastRenderedPageBreak/>
        <w:t>поставщикам не создаются</w:t>
      </w:r>
      <w:r w:rsidR="00A305F0">
        <w:t>. Если необходимо создавать заказы поставщикам, и на закладке «Статусы» установлены флажки в колонке «+ заказ поставщику», то эти документы будут создаваться только с момента сопоставления и сохранения настроек. Если надо создать заказы поставщику для старых заказов клиентов, необходимо вручную перезагрузить их в 1С. Для этого последовательно вносим № заказа с сайта в реквизит «Фильтр по заявке» на закладке «Настройки» и нажимаем «Загрузить заявки». Также есть возможность загрузить заявки по списку из буфера обмена. В буфере обмена должен быть список заявок – каждый № в отдельной строке. Для загрузки необходимо нажать кнопку «Загрузить заяв</w:t>
      </w:r>
      <w:r w:rsidR="008F1080">
        <w:t>ки по номерам из буфера обмена».</w:t>
      </w:r>
    </w:p>
    <w:p w:rsidR="00877622" w:rsidRDefault="008F1080" w:rsidP="00877622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2209772"/>
            <wp:effectExtent l="19050" t="0" r="3175" b="0"/>
            <wp:docPr id="9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09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622" w:rsidRDefault="00877622" w:rsidP="00877622">
      <w:pPr>
        <w:jc w:val="both"/>
      </w:pPr>
      <w:r>
        <w:t>Если установлен флажок «Выгружать», выбран склад, и вид цены, тогда на сайте по этому коду поставщика выгружаются остатки из 1С.</w:t>
      </w:r>
    </w:p>
    <w:p w:rsidR="00A305F0" w:rsidRDefault="00A305F0" w:rsidP="00877622">
      <w:pPr>
        <w:jc w:val="both"/>
      </w:pPr>
      <w:r>
        <w:t>Если в строке со сторонним поставщиком выбрать склад, тогда в создаваемых заказах у позиций по этим поставщикам в табличной части документов будет устанавливаться этот склад. Если не выбран, тогда будет устанавливаться склад из закладки «Настройки».</w:t>
      </w:r>
    </w:p>
    <w:p w:rsidR="00A305F0" w:rsidRDefault="00A305F0" w:rsidP="00877622">
      <w:pPr>
        <w:jc w:val="both"/>
      </w:pPr>
      <w:r>
        <w:t>В колонке «№ группы» можно</w:t>
      </w:r>
      <w:r w:rsidR="009B2C12">
        <w:t xml:space="preserve"> указать произвольный номер, а на закладке «Офисы</w:t>
      </w:r>
      <w:r w:rsidR="008F1080">
        <w:t>/Группа</w:t>
      </w:r>
      <w:r w:rsidR="009B2C12">
        <w:t>» можно настроить выгрузку не всех товаров на выбранный склад, а только определённых – по группам товаров:</w:t>
      </w:r>
    </w:p>
    <w:p w:rsidR="009B2C12" w:rsidRDefault="008F1080" w:rsidP="00877622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3982364" cy="1884115"/>
            <wp:effectExtent l="19050" t="0" r="0" b="0"/>
            <wp:docPr id="100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444" cy="188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080" w:rsidRDefault="00603452" w:rsidP="00877622">
      <w:pPr>
        <w:jc w:val="both"/>
      </w:pPr>
      <w:r>
        <w:t xml:space="preserve">Если на сайт выгружаются остатки с наших складов, то в соответствующих строчках необходимо поставить галочку «Наш склад». Тогда при заказе с этих складов не будет создаваться заказ поставщику (так как это наше наличие). </w:t>
      </w:r>
    </w:p>
    <w:p w:rsidR="006F1921" w:rsidRPr="004F29A0" w:rsidRDefault="006F1921" w:rsidP="00877622">
      <w:pPr>
        <w:jc w:val="both"/>
      </w:pPr>
      <w:r>
        <w:t xml:space="preserve">Примечание: </w:t>
      </w:r>
      <w:r>
        <w:rPr>
          <w:rStyle w:val="selectable-text"/>
        </w:rPr>
        <w:t>Склад "Своё наличие" используется только складским модулем ABCP, который направлен на замену всех учетных систем, чтобы пользователи вели учёт только на платформе</w:t>
      </w:r>
      <w:r w:rsidR="004F29A0">
        <w:rPr>
          <w:rStyle w:val="selectable-text"/>
        </w:rPr>
        <w:t xml:space="preserve">. Поэтому туда остатки выгрузить нельзя. Функций </w:t>
      </w:r>
      <w:r w:rsidR="004F29A0">
        <w:rPr>
          <w:rStyle w:val="selectable-text"/>
          <w:lang w:val="en-US"/>
        </w:rPr>
        <w:t>API</w:t>
      </w:r>
      <w:r w:rsidR="004F29A0">
        <w:rPr>
          <w:rStyle w:val="selectable-text"/>
        </w:rPr>
        <w:t xml:space="preserve"> для получения остатков по этому складу тоже нет.</w:t>
      </w:r>
    </w:p>
    <w:p w:rsidR="00DF7FB8" w:rsidRDefault="00DF7FB8" w:rsidP="00877622">
      <w:pPr>
        <w:pStyle w:val="2"/>
      </w:pPr>
      <w:bookmarkStart w:id="12" w:name="_Toc157416116"/>
      <w:r>
        <w:t>Закладка "Статусы"</w:t>
      </w:r>
      <w:bookmarkEnd w:id="12"/>
    </w:p>
    <w:p w:rsidR="00DF7FB8" w:rsidRDefault="00DF7FB8" w:rsidP="00DF7FB8">
      <w:pPr>
        <w:jc w:val="both"/>
      </w:pPr>
      <w:r>
        <w:t>На этой закладке отражаются статусы позиций ABCP.</w:t>
      </w:r>
    </w:p>
    <w:p w:rsidR="00DF7FB8" w:rsidRDefault="00DF7FB8" w:rsidP="00DF7FB8">
      <w:pPr>
        <w:jc w:val="both"/>
      </w:pPr>
      <w:r>
        <w:t>При добавлении нового статуса в ABCP необходимо перезаполнить статусы в 1С. После изменений необходимо нажать кнопку "Сохранить настройки". Если в како</w:t>
      </w:r>
      <w:r w:rsidR="00A305F0">
        <w:t>м-то статусе не стоит флажок «+ </w:t>
      </w:r>
      <w:r w:rsidR="00DC20C3">
        <w:t>заказ</w:t>
      </w:r>
      <w:r>
        <w:t xml:space="preserve"> покупателю», то эта позиция загружена не будет.</w:t>
      </w:r>
    </w:p>
    <w:p w:rsidR="008A3CC5" w:rsidRDefault="008A3CC5" w:rsidP="00DF7FB8">
      <w:pPr>
        <w:jc w:val="both"/>
      </w:pPr>
      <w:r>
        <w:t>Если в статусе установлен флажок «+</w:t>
      </w:r>
      <w:r w:rsidR="00A305F0">
        <w:t> </w:t>
      </w:r>
      <w:r>
        <w:t xml:space="preserve">заказ поставщику», то на основании загруженного с сайта заказа клиента создаётся один или несколько заказов поставщику в 1С, в зависимости от поставщиков в </w:t>
      </w:r>
      <w:r>
        <w:rPr>
          <w:lang w:val="en-US"/>
        </w:rPr>
        <w:t>ABCP</w:t>
      </w:r>
      <w:r>
        <w:t xml:space="preserve">. При этом на закладке «Склады/Поставщики» необходимо сопоставить идентификаторы поставщиков и контрагентов в 1С, иначе заказы поставщикам создаваться не будут. Также заказы поставщикам не создаются у выгружаемых из 1С складов и у поставщиков, у которых на той же закладке отмечен флажок «Наш склад», так как нет необходимости заказывать позиции, которые приобретаются с нашего наличия. </w:t>
      </w:r>
      <w:r w:rsidR="00BD705C">
        <w:t>Следует учитывать, что созданные заказы поставщику используются только в 1С, они не отправляются онлайн-поставщикам через платформу</w:t>
      </w:r>
      <w:r w:rsidR="00BD705C" w:rsidRPr="00BD705C">
        <w:t xml:space="preserve"> </w:t>
      </w:r>
      <w:r w:rsidR="00BD705C">
        <w:rPr>
          <w:lang w:val="en-US"/>
        </w:rPr>
        <w:t>ABCP</w:t>
      </w:r>
      <w:r w:rsidR="00BD705C">
        <w:t>.</w:t>
      </w:r>
    </w:p>
    <w:p w:rsidR="00A52C33" w:rsidRDefault="00A52C33" w:rsidP="00DF7FB8">
      <w:pPr>
        <w:jc w:val="both"/>
      </w:pPr>
      <w:r>
        <w:t xml:space="preserve">В некоторых случаях требуется автоматическое создание документа «Приобретение товаров и услуг», которое можно включить установкой </w:t>
      </w:r>
      <w:r>
        <w:lastRenderedPageBreak/>
        <w:t xml:space="preserve">флажка «+поступление». При этом по каждому поставщику создаётся столько поступлений, сколько заказов клиента. То есть такие документы не будут соответствовать реальным накладным, полученным от поставщика. </w:t>
      </w:r>
      <w:r w:rsidR="001C2D9E">
        <w:t>Такой опцией в большинстве случаев пользоваться нежелательно, так как нарушается корректность документов в информационной базе, которые не будут соответствовать фактическим.</w:t>
      </w:r>
    </w:p>
    <w:p w:rsidR="001C2D9E" w:rsidRDefault="001C2D9E" w:rsidP="00DF7FB8">
      <w:pPr>
        <w:jc w:val="both"/>
      </w:pPr>
      <w:r>
        <w:t>При установке флажка «+</w:t>
      </w:r>
      <w:r w:rsidR="004E0A3B">
        <w:t>реализацию» в выбранном статусе позиции заказа, например «Выдано» в 1С создаётся документ «Реализация товаров и услуг». Это удобно, когда менеджеры работают только на сайте, и не имеют доступа к 1С.</w:t>
      </w:r>
    </w:p>
    <w:p w:rsidR="004E0A3B" w:rsidRDefault="004E0A3B" w:rsidP="00DF7FB8">
      <w:pPr>
        <w:jc w:val="both"/>
      </w:pPr>
      <w:r>
        <w:t xml:space="preserve">При установке флажка «+чек ККМ» создаётся документ «Чек ККМ». Этой возможностью следует пользоваться с учетом понимания того, что в 1С этот документ принимает в кассу финансы, и списывает товар с сайта, а в </w:t>
      </w:r>
      <w:r>
        <w:rPr>
          <w:lang w:val="en-US"/>
        </w:rPr>
        <w:t>ABCP</w:t>
      </w:r>
      <w:r>
        <w:t xml:space="preserve"> эти 2 операции выполняются отдельно (заказ и оплата) даже в разное время.</w:t>
      </w:r>
    </w:p>
    <w:p w:rsidR="004E0A3B" w:rsidRDefault="004E0A3B" w:rsidP="00DF7FB8">
      <w:pPr>
        <w:jc w:val="both"/>
      </w:pPr>
      <w:r>
        <w:t>Флажки «отбор заказов поставщику», «отбор реализаций» в настоящее время не используются.</w:t>
      </w:r>
    </w:p>
    <w:p w:rsidR="00C95257" w:rsidRDefault="00C95257" w:rsidP="00DF7FB8">
      <w:pPr>
        <w:jc w:val="both"/>
      </w:pPr>
      <w:r>
        <w:t>«</w:t>
      </w:r>
      <w:r w:rsidR="00617780">
        <w:t>+</w:t>
      </w:r>
      <w:r>
        <w:t xml:space="preserve"> приходный ордер» - на основании поступления</w:t>
      </w:r>
    </w:p>
    <w:p w:rsidR="00617780" w:rsidRDefault="00617780" w:rsidP="00617780">
      <w:pPr>
        <w:pStyle w:val="2"/>
      </w:pPr>
      <w:bookmarkStart w:id="13" w:name="_Toc157416117"/>
      <w:r>
        <w:t>Закладка "Офисы/Группы"</w:t>
      </w:r>
      <w:bookmarkEnd w:id="13"/>
    </w:p>
    <w:p w:rsidR="00877622" w:rsidRDefault="00877622" w:rsidP="00DF7FB8">
      <w:pPr>
        <w:jc w:val="both"/>
      </w:pPr>
      <w:r>
        <w:t xml:space="preserve">На закладке выбирается сопоставление сотрудников в </w:t>
      </w:r>
      <w:r>
        <w:rPr>
          <w:lang w:val="en-US"/>
        </w:rPr>
        <w:t>ABCP</w:t>
      </w:r>
      <w:r>
        <w:t xml:space="preserve"> и пользователей и контрагентов в 1С</w:t>
      </w:r>
    </w:p>
    <w:p w:rsidR="00877622" w:rsidRDefault="00617780" w:rsidP="00DF7FB8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2328222"/>
            <wp:effectExtent l="19050" t="0" r="3175" b="0"/>
            <wp:docPr id="101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28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6A2" w:rsidRDefault="001A76A2" w:rsidP="001A76A2">
      <w:pPr>
        <w:jc w:val="both"/>
      </w:pPr>
      <w:r>
        <w:t>Группы товаров для выгрузки служат для выборочной выгрузки наличия по складам, в зависимости от бренда, группы товаров, ценовой группы. № группы указывается на закладке «Склады/поставщики».</w:t>
      </w:r>
    </w:p>
    <w:p w:rsidR="001A76A2" w:rsidRPr="001A76A2" w:rsidRDefault="001A76A2" w:rsidP="001A76A2">
      <w:pPr>
        <w:jc w:val="both"/>
      </w:pPr>
      <w:r>
        <w:t>Менеджеры также сопоставляются с пользователями 1С</w:t>
      </w:r>
    </w:p>
    <w:p w:rsidR="00DF7FB8" w:rsidRDefault="00DF7FB8" w:rsidP="001A76A2">
      <w:pPr>
        <w:pStyle w:val="2"/>
        <w:keepNext/>
      </w:pPr>
      <w:bookmarkStart w:id="14" w:name="_Toc157416118"/>
      <w:r>
        <w:lastRenderedPageBreak/>
        <w:t>Закладка "Финансы"</w:t>
      </w:r>
      <w:bookmarkEnd w:id="14"/>
    </w:p>
    <w:p w:rsidR="00DF7FB8" w:rsidRDefault="00DF7FB8" w:rsidP="00DF7FB8">
      <w:pPr>
        <w:jc w:val="both"/>
      </w:pPr>
      <w:r>
        <w:t xml:space="preserve">Служит для выгрузки и загрузки оплат клиентов с сайта в 1С и наоборот. </w:t>
      </w:r>
    </w:p>
    <w:p w:rsidR="00877622" w:rsidRDefault="00617780" w:rsidP="00DF7FB8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1225259"/>
            <wp:effectExtent l="19050" t="0" r="3175" b="0"/>
            <wp:docPr id="102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2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D4" w:rsidRDefault="001D5DD4" w:rsidP="00DF7FB8">
      <w:pPr>
        <w:jc w:val="both"/>
      </w:pPr>
      <w:r>
        <w:t xml:space="preserve">Настройки сопоставления типов оплаты в </w:t>
      </w:r>
      <w:r>
        <w:rPr>
          <w:lang w:val="en-US"/>
        </w:rPr>
        <w:t>ABCP</w:t>
      </w:r>
      <w:r>
        <w:t xml:space="preserve"> и видов документов в 1С регулируются на закладке «Офисы, доставка, кассы».</w:t>
      </w:r>
    </w:p>
    <w:p w:rsidR="001D5DD4" w:rsidRDefault="001D5DD4" w:rsidP="00DF7FB8">
      <w:pPr>
        <w:jc w:val="both"/>
      </w:pPr>
      <w:r>
        <w:t xml:space="preserve">«Получить оплаты с сайта» - получает оплаты с сайта на глубину просмотра (0 – сегодняшние, 1 – за последние 24 часа и т.д.). Методы </w:t>
      </w:r>
      <w:r>
        <w:rPr>
          <w:lang w:val="en-US"/>
        </w:rPr>
        <w:t>API</w:t>
      </w:r>
      <w:r>
        <w:t xml:space="preserve"> отличаются в зависимости от того включен или выключен финансовый модуль. Если выключен, то загружаются оплаты из раздела «Настройки» - «Финансы» - «Список электронных оплат». Если включен, то загружаются оплаты из раздела «Финансы» </w:t>
      </w:r>
      <w:r w:rsidR="00DE062C">
        <w:t xml:space="preserve">(или выгружаются из 1С в </w:t>
      </w:r>
      <w:r w:rsidR="00DE062C">
        <w:rPr>
          <w:lang w:val="en-US"/>
        </w:rPr>
        <w:t>ABCP</w:t>
      </w:r>
      <w:r w:rsidR="00DE062C">
        <w:t>)</w:t>
      </w:r>
      <w:r>
        <w:t>.</w:t>
      </w:r>
    </w:p>
    <w:p w:rsidR="001D5DD4" w:rsidRDefault="001D5DD4" w:rsidP="00DF7FB8">
      <w:pPr>
        <w:jc w:val="both"/>
      </w:pPr>
      <w:r>
        <w:t xml:space="preserve">После загрузки происходит сопоставление по № документа с сайта, который привязывается в регистре «Дополнительные свойства» к документу оплаты. Если он не находится, то по кнопке «Создать документы оплаты» создаются документы различных типов, при необходимости создаются клиенты, если их ещё не было в 1С, сами документы привязываются к заказам или реализациям (если они есть в 1С и в </w:t>
      </w:r>
      <w:r>
        <w:rPr>
          <w:lang w:val="en-US"/>
        </w:rPr>
        <w:t>ABCP</w:t>
      </w:r>
      <w:r>
        <w:t xml:space="preserve"> эти заказы привязаны к оплатам).</w:t>
      </w:r>
    </w:p>
    <w:p w:rsidR="001D5DD4" w:rsidRDefault="001D5DD4" w:rsidP="00DF7FB8">
      <w:pPr>
        <w:jc w:val="both"/>
      </w:pPr>
      <w:r>
        <w:t xml:space="preserve"> «Загрузить по номеру» - служит для отладки, можно загрузить один документ оплаты с сайта по его номеру</w:t>
      </w:r>
    </w:p>
    <w:p w:rsidR="001D5DD4" w:rsidRDefault="001D5DD4" w:rsidP="001D5DD4">
      <w:pPr>
        <w:jc w:val="both"/>
      </w:pPr>
      <w:r>
        <w:t>«Получит оплаты из 1С» - заполняет табличную часть документами оплаты из базы 1С. Если документ уже выгружен на сайт, то будет заполнена колонка «</w:t>
      </w:r>
      <w:r>
        <w:rPr>
          <w:lang w:val="en-US"/>
        </w:rPr>
        <w:t>Payment</w:t>
      </w:r>
      <w:r w:rsidRPr="001D5DD4">
        <w:t xml:space="preserve"> </w:t>
      </w:r>
      <w:r>
        <w:rPr>
          <w:lang w:val="en-US"/>
        </w:rPr>
        <w:t>number</w:t>
      </w:r>
      <w:r>
        <w:t>».</w:t>
      </w:r>
    </w:p>
    <w:p w:rsidR="001D5DD4" w:rsidRPr="00CE492F" w:rsidRDefault="001D5DD4" w:rsidP="00DF7FB8">
      <w:pPr>
        <w:jc w:val="both"/>
      </w:pPr>
      <w:r>
        <w:t xml:space="preserve">«Выгрузить оплаты в </w:t>
      </w:r>
      <w:r>
        <w:rPr>
          <w:lang w:val="en-US"/>
        </w:rPr>
        <w:t>ABCP</w:t>
      </w:r>
      <w:r>
        <w:t xml:space="preserve">» - выгружаются документы из заполненной выше табличной части в </w:t>
      </w:r>
      <w:r>
        <w:rPr>
          <w:lang w:val="en-US"/>
        </w:rPr>
        <w:t>ABCP</w:t>
      </w:r>
      <w:r>
        <w:t>. В соответствии с настройками, выгружаются документы по различным типам оплат, с привязкой к заказом, если эти привязки есть в 1С.</w:t>
      </w:r>
    </w:p>
    <w:p w:rsidR="00DE062C" w:rsidRPr="00DE062C" w:rsidRDefault="00DE062C" w:rsidP="00DF7FB8">
      <w:pPr>
        <w:jc w:val="both"/>
      </w:pPr>
      <w:r>
        <w:t>Настройки выгрузки и загрузки документов задаются на закладке «Офисы, доставка, касса», раздел «Типы платежей»</w:t>
      </w:r>
    </w:p>
    <w:p w:rsidR="00877622" w:rsidRDefault="00877622" w:rsidP="00877622">
      <w:pPr>
        <w:pStyle w:val="2"/>
      </w:pPr>
      <w:bookmarkStart w:id="15" w:name="_Toc157416119"/>
      <w:r>
        <w:t>Закладка "Настройки"</w:t>
      </w:r>
      <w:bookmarkEnd w:id="15"/>
    </w:p>
    <w:p w:rsidR="00DF7FB8" w:rsidRDefault="00877622" w:rsidP="00877622">
      <w:pPr>
        <w:jc w:val="both"/>
      </w:pPr>
      <w:r>
        <w:lastRenderedPageBreak/>
        <w:t xml:space="preserve">Служат для настройки </w:t>
      </w:r>
      <w:r w:rsidR="00DE062C">
        <w:t xml:space="preserve">данных доступа к </w:t>
      </w:r>
      <w:r w:rsidR="00DE062C">
        <w:rPr>
          <w:lang w:val="en-US"/>
        </w:rPr>
        <w:t>API</w:t>
      </w:r>
      <w:r w:rsidR="00DE062C">
        <w:t xml:space="preserve"> </w:t>
      </w:r>
      <w:r w:rsidR="00DE062C">
        <w:rPr>
          <w:lang w:val="en-US"/>
        </w:rPr>
        <w:t>ABCP</w:t>
      </w:r>
      <w:r w:rsidR="00DE062C">
        <w:t xml:space="preserve"> и корректного </w:t>
      </w:r>
      <w:r>
        <w:t>создания документов.</w:t>
      </w:r>
    </w:p>
    <w:p w:rsidR="00877622" w:rsidRDefault="00877622" w:rsidP="00877622">
      <w:pPr>
        <w:jc w:val="both"/>
      </w:pPr>
      <w:r>
        <w:t>Не рекомендуется менять настройки, кроме следующих:</w:t>
      </w:r>
    </w:p>
    <w:p w:rsidR="00877622" w:rsidRDefault="00877622" w:rsidP="00877622">
      <w:pPr>
        <w:jc w:val="both"/>
      </w:pPr>
      <w:r>
        <w:t>"Глубина просмотра заявок": загружаются изменённые заявки (заявка может быть создана давно, а статус поменялся сегодня) - 0 - сегодняшние, 1 - вчерашние и сегодняшние, и т.д.</w:t>
      </w:r>
    </w:p>
    <w:p w:rsidR="00877622" w:rsidRDefault="00877622" w:rsidP="00877622">
      <w:pPr>
        <w:jc w:val="both"/>
      </w:pPr>
      <w:r>
        <w:t>"Фильтр по заявке" - можно принудительно загрузить только одну заявку с выбранными номером.</w:t>
      </w:r>
    </w:p>
    <w:p w:rsidR="00877622" w:rsidRDefault="00877622" w:rsidP="00877622">
      <w:pPr>
        <w:pStyle w:val="2"/>
      </w:pPr>
      <w:bookmarkStart w:id="16" w:name="_Toc157416120"/>
      <w:r>
        <w:t>Закладка "Настройки+"</w:t>
      </w:r>
      <w:bookmarkEnd w:id="16"/>
    </w:p>
    <w:p w:rsidR="00877622" w:rsidRDefault="00DE062C" w:rsidP="00877622">
      <w:pPr>
        <w:jc w:val="both"/>
      </w:pPr>
      <w:r>
        <w:t>Б</w:t>
      </w:r>
      <w:r>
        <w:rPr>
          <w:rFonts w:cs="Times New Roman"/>
        </w:rPr>
        <w:t>ó</w:t>
      </w:r>
      <w:r w:rsidR="00877622">
        <w:t>льшая часть галочек не требуется, на этой закладке отражены специфические настройки, которые зависят от конфигурации. Основные:</w:t>
      </w:r>
    </w:p>
    <w:p w:rsidR="00877622" w:rsidRDefault="00877622" w:rsidP="00877622">
      <w:pPr>
        <w:jc w:val="both"/>
      </w:pPr>
      <w:r>
        <w:t>"Синхронизировать контрагентов" - если контрагент не найден по userId, Ид.портала, ИНН, телефону, E-mail, он автоматически добавляется в 1С</w:t>
      </w:r>
    </w:p>
    <w:p w:rsidR="00877622" w:rsidRDefault="00877622" w:rsidP="00877622">
      <w:pPr>
        <w:jc w:val="both"/>
      </w:pPr>
      <w:r>
        <w:t>"Синхронизировать номенклатуру" - если товар не найден по артикулу и бренду, то но автоматически добавляется в 1С</w:t>
      </w:r>
    </w:p>
    <w:p w:rsidR="00877622" w:rsidRDefault="00877622" w:rsidP="00877622">
      <w:pPr>
        <w:jc w:val="both"/>
      </w:pPr>
      <w:r>
        <w:t>"Синхронизировать поставщиков" - аналогично контрагентам. Обычно галочка должна быть снята</w:t>
      </w:r>
      <w:r w:rsidR="00DE062C">
        <w:t>, так как обработка создаёт поставщиков с таким же названием, как на сайте.</w:t>
      </w:r>
    </w:p>
    <w:p w:rsidR="00877622" w:rsidRDefault="00877622" w:rsidP="00877622">
      <w:pPr>
        <w:jc w:val="both"/>
      </w:pPr>
      <w:r>
        <w:t xml:space="preserve">"Синхронизировать менеджеров" - менеджеры на сайте могут выступать клиентами, поэтому они могут автоматически создаваться в 1С как контрагенты. Желательно провести сопоставление вручную </w:t>
      </w:r>
      <w:r w:rsidR="00DE062C">
        <w:t xml:space="preserve">- </w:t>
      </w:r>
      <w:r>
        <w:t>внести userId</w:t>
      </w:r>
      <w:r w:rsidR="00DE062C">
        <w:t>.</w:t>
      </w:r>
    </w:p>
    <w:p w:rsidR="00877622" w:rsidRDefault="00877622" w:rsidP="00877622">
      <w:pPr>
        <w:jc w:val="both"/>
      </w:pPr>
      <w:r>
        <w:t>"Не проводить документы" - документы создаются, но не проводятся в 1С</w:t>
      </w:r>
    </w:p>
    <w:p w:rsidR="00877622" w:rsidRDefault="00877622" w:rsidP="00877622">
      <w:pPr>
        <w:jc w:val="both"/>
      </w:pPr>
      <w:r>
        <w:t>"Синхронизировать только по артикулу" - если в справочнике "Номенклатура" не заполнен бренд, то обработка будет создавать новые позиции, если есть артикул, но нет бренда. Если галочка стоит, то поиск в справочнике идёт только по артикулу.</w:t>
      </w:r>
    </w:p>
    <w:p w:rsidR="00877622" w:rsidRDefault="00877622" w:rsidP="00877622">
      <w:pPr>
        <w:jc w:val="both"/>
      </w:pPr>
      <w:r>
        <w:t>"Загружать очищенные артикулы" - с сайта передаётся 2 артикула - один только из цифр и букв (очищенный - OC90), другой может содержать пробел, дробь и т.п. (OC/90). Флажок должен быть установлен.</w:t>
      </w:r>
    </w:p>
    <w:p w:rsidR="00877622" w:rsidRDefault="00877622" w:rsidP="00877622">
      <w:pPr>
        <w:jc w:val="both"/>
      </w:pPr>
      <w:r>
        <w:t>"Не создавать папки номенклатуры" - должен быть установлен, иначе будет создаваться папка номенклатуры с названием бренда.</w:t>
      </w:r>
    </w:p>
    <w:p w:rsidR="00877622" w:rsidRDefault="00877622" w:rsidP="00877622">
      <w:pPr>
        <w:jc w:val="both"/>
      </w:pPr>
      <w:r>
        <w:t>«Нумерация заказов как в ABCP» № загруженных заказов будут, как на сайте, а не как присваивает номера 1С.</w:t>
      </w:r>
    </w:p>
    <w:p w:rsidR="00877622" w:rsidRDefault="00877622" w:rsidP="00877622">
      <w:pPr>
        <w:jc w:val="both"/>
      </w:pPr>
      <w:r>
        <w:lastRenderedPageBreak/>
        <w:t xml:space="preserve"> «Учитывать дату начала учета» - на загружать заявки раньше выбранной даты.</w:t>
      </w:r>
    </w:p>
    <w:p w:rsidR="0096595D" w:rsidRDefault="0096595D" w:rsidP="00A305F0">
      <w:pPr>
        <w:pStyle w:val="2"/>
        <w:keepNext/>
      </w:pPr>
      <w:bookmarkStart w:id="17" w:name="_Toc157416121"/>
      <w:r>
        <w:t>Закладка «</w:t>
      </w:r>
      <w:r w:rsidR="00617780">
        <w:t>Доступы</w:t>
      </w:r>
      <w:r>
        <w:t>»</w:t>
      </w:r>
      <w:bookmarkEnd w:id="17"/>
    </w:p>
    <w:p w:rsidR="0096595D" w:rsidRDefault="0096595D" w:rsidP="00877622">
      <w:pPr>
        <w:jc w:val="both"/>
      </w:pPr>
      <w:r>
        <w:t>Если используется несколько доступов, то они добавляются на закладку «</w:t>
      </w:r>
      <w:r w:rsidR="00617780">
        <w:t>Доступы</w:t>
      </w:r>
      <w:r>
        <w:t>»</w:t>
      </w:r>
      <w:r w:rsidR="00617780">
        <w:t>.</w:t>
      </w:r>
    </w:p>
    <w:p w:rsidR="0096595D" w:rsidRDefault="0096595D" w:rsidP="00877622">
      <w:pPr>
        <w:jc w:val="both"/>
      </w:pPr>
      <w:r>
        <w:t>При этом надо заполнить статусы и указать соответствующие флажки.</w:t>
      </w:r>
      <w:r w:rsidR="00D648EB">
        <w:t xml:space="preserve"> Если снять флажок «Использовать», то по этому доступу загрузки не будет. Обязательно надо для каждого доступа указать склад, организацию, коды статусов и т.п., иначе загрузка будет некорректной.</w:t>
      </w:r>
      <w:r>
        <w:t xml:space="preserve"> Названия статусов совпадают, но у них </w:t>
      </w:r>
      <w:r w:rsidR="00617780">
        <w:t>разные коды у каждого франчайзи.</w:t>
      </w:r>
    </w:p>
    <w:p w:rsidR="003F72EC" w:rsidRDefault="003F72EC" w:rsidP="003F72EC">
      <w:pPr>
        <w:pStyle w:val="2"/>
      </w:pPr>
      <w:bookmarkStart w:id="18" w:name="_Toc157416122"/>
      <w:r>
        <w:t>Закладка «Синонимы брендов»</w:t>
      </w:r>
      <w:bookmarkEnd w:id="18"/>
    </w:p>
    <w:p w:rsidR="003F72EC" w:rsidRPr="003A6C27" w:rsidRDefault="003F72EC" w:rsidP="003F72EC">
      <w:pPr>
        <w:jc w:val="both"/>
      </w:pPr>
      <w:r>
        <w:t>Используется, если нет возможности переименовать бренд в базе 1С в эталонный, тогда настраивается соответствие, например, эталонного бренда «</w:t>
      </w:r>
      <w:r>
        <w:rPr>
          <w:lang w:val="en-US"/>
        </w:rPr>
        <w:t>Hyundai</w:t>
      </w:r>
      <w:r w:rsidRPr="003F72EC">
        <w:t>-</w:t>
      </w:r>
      <w:r>
        <w:rPr>
          <w:lang w:val="en-US"/>
        </w:rPr>
        <w:t>KIA</w:t>
      </w:r>
      <w:r>
        <w:t>»</w:t>
      </w:r>
      <w:r w:rsidRPr="003F72EC">
        <w:t xml:space="preserve"> </w:t>
      </w:r>
      <w:r>
        <w:t>и бренда в 1С ««</w:t>
      </w:r>
      <w:r>
        <w:rPr>
          <w:lang w:val="en-US"/>
        </w:rPr>
        <w:t>Hyundai</w:t>
      </w:r>
      <w:r>
        <w:t>».</w:t>
      </w:r>
    </w:p>
    <w:p w:rsidR="003F72EC" w:rsidRPr="003F72EC" w:rsidRDefault="001A76A2" w:rsidP="003F72EC">
      <w:pPr>
        <w:jc w:val="both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1206163"/>
            <wp:effectExtent l="19050" t="0" r="3175" b="0"/>
            <wp:docPr id="103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06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622" w:rsidRDefault="00877622" w:rsidP="00D320BD">
      <w:pPr>
        <w:pStyle w:val="2"/>
        <w:keepNext/>
      </w:pPr>
      <w:bookmarkStart w:id="19" w:name="_Toc157416123"/>
      <w:r>
        <w:t>Важное примечание.</w:t>
      </w:r>
      <w:bookmarkEnd w:id="19"/>
    </w:p>
    <w:p w:rsidR="00877622" w:rsidRPr="00DF7FB8" w:rsidRDefault="00877622" w:rsidP="00877622">
      <w:pPr>
        <w:jc w:val="both"/>
      </w:pPr>
      <w:r>
        <w:t>После настройки всегда необходимо их сохранять по кнопке «Сохранить настройки»</w:t>
      </w:r>
    </w:p>
    <w:p w:rsidR="00F733CE" w:rsidRDefault="000379C9" w:rsidP="00F733CE">
      <w:pPr>
        <w:pStyle w:val="1"/>
      </w:pPr>
      <w:bookmarkStart w:id="20" w:name="_Toc157416124"/>
      <w:r>
        <w:t>Настройки и и</w:t>
      </w:r>
      <w:r w:rsidR="00F733CE">
        <w:t xml:space="preserve">спользование модуля </w:t>
      </w:r>
      <w:r w:rsidR="00123669">
        <w:t>обмена</w:t>
      </w:r>
      <w:r w:rsidR="003260ED">
        <w:t xml:space="preserve"> по расписанию.</w:t>
      </w:r>
      <w:bookmarkEnd w:id="20"/>
    </w:p>
    <w:p w:rsidR="000379C9" w:rsidRDefault="000379C9" w:rsidP="00A53C67">
      <w:pPr>
        <w:jc w:val="both"/>
      </w:pPr>
      <w:r>
        <w:t>Для работы по расписанию необходимо доработать конфигурацию:</w:t>
      </w:r>
    </w:p>
    <w:p w:rsidR="000379C9" w:rsidRPr="00B52412" w:rsidRDefault="000379C9" w:rsidP="00A53C67">
      <w:pPr>
        <w:jc w:val="both"/>
      </w:pPr>
      <w:r>
        <w:t>Добавляется общий модуль «Обмен</w:t>
      </w:r>
      <w:r>
        <w:rPr>
          <w:lang w:val="en-US"/>
        </w:rPr>
        <w:t>CABCP</w:t>
      </w:r>
      <w:r>
        <w:t>», регламентные задания «</w:t>
      </w:r>
      <w:r w:rsidRPr="000379C9">
        <w:t>Обработка</w:t>
      </w:r>
      <w:r>
        <w:t xml:space="preserve"> </w:t>
      </w:r>
      <w:r w:rsidRPr="000379C9">
        <w:t>Заказов</w:t>
      </w:r>
      <w:r>
        <w:t xml:space="preserve"> </w:t>
      </w:r>
      <w:r w:rsidRPr="000379C9">
        <w:t>ABCP</w:t>
      </w:r>
      <w:r>
        <w:t>», «</w:t>
      </w:r>
      <w:r w:rsidRPr="000379C9">
        <w:t>Выгрузить</w:t>
      </w:r>
      <w:r>
        <w:t xml:space="preserve"> </w:t>
      </w:r>
      <w:r w:rsidRPr="000379C9">
        <w:t>Прайсы</w:t>
      </w:r>
      <w:r>
        <w:t xml:space="preserve"> </w:t>
      </w:r>
      <w:r w:rsidRPr="000379C9">
        <w:t>По</w:t>
      </w:r>
      <w:r>
        <w:t xml:space="preserve"> </w:t>
      </w:r>
      <w:r w:rsidRPr="000379C9">
        <w:t>Видам</w:t>
      </w:r>
      <w:r>
        <w:t xml:space="preserve"> </w:t>
      </w:r>
      <w:r w:rsidRPr="000379C9">
        <w:t>Цен</w:t>
      </w:r>
      <w:r>
        <w:t>», «</w:t>
      </w:r>
      <w:r w:rsidRPr="000379C9">
        <w:t>Загрузить</w:t>
      </w:r>
      <w:r>
        <w:t xml:space="preserve"> </w:t>
      </w:r>
      <w:r w:rsidRPr="000379C9">
        <w:t>Оплаты</w:t>
      </w:r>
      <w:r>
        <w:t xml:space="preserve"> </w:t>
      </w:r>
      <w:r w:rsidRPr="000379C9">
        <w:t>ABCP</w:t>
      </w:r>
      <w:r>
        <w:t>», «</w:t>
      </w:r>
      <w:r w:rsidRPr="000379C9">
        <w:t>Найти</w:t>
      </w:r>
      <w:r>
        <w:t xml:space="preserve"> </w:t>
      </w:r>
      <w:r w:rsidRPr="000379C9">
        <w:t>Удаленные</w:t>
      </w:r>
      <w:r>
        <w:t xml:space="preserve"> </w:t>
      </w:r>
      <w:r w:rsidRPr="000379C9">
        <w:t>Заказы</w:t>
      </w:r>
      <w:r>
        <w:t xml:space="preserve"> </w:t>
      </w:r>
      <w:r w:rsidRPr="000379C9">
        <w:t>ABCP</w:t>
      </w:r>
      <w:r>
        <w:t>»</w:t>
      </w:r>
      <w:r w:rsidR="00B52412">
        <w:t xml:space="preserve">. Добавляется справочник «Статусы </w:t>
      </w:r>
      <w:r w:rsidR="00B52412">
        <w:rPr>
          <w:lang w:val="en-US"/>
        </w:rPr>
        <w:t>ABCP</w:t>
      </w:r>
      <w:r w:rsidR="00B52412">
        <w:t>», и дополнительные колонки в документ «Заказ покупателя» (но это необязательно, обмен работает и без этих колонок и справочника). Обработка добавляется в раздел «Обработки»</w:t>
      </w:r>
    </w:p>
    <w:p w:rsidR="00906171" w:rsidRDefault="000379C9" w:rsidP="00A53C67">
      <w:pPr>
        <w:jc w:val="both"/>
      </w:pPr>
      <w:r>
        <w:t>Для настройки расписания используется обработка внешняя «Консоль заданий», которую предоставляет компания 1С.</w:t>
      </w:r>
    </w:p>
    <w:p w:rsidR="003260ED" w:rsidRDefault="003260ED" w:rsidP="003260ED">
      <w:pPr>
        <w:pStyle w:val="1"/>
      </w:pPr>
      <w:bookmarkStart w:id="21" w:name="_Toc157416125"/>
      <w:r>
        <w:lastRenderedPageBreak/>
        <w:t>Использование модуля интеграции интерактивно.</w:t>
      </w:r>
      <w:bookmarkEnd w:id="21"/>
    </w:p>
    <w:p w:rsidR="003260ED" w:rsidRDefault="003260ED" w:rsidP="003260ED">
      <w:pPr>
        <w:jc w:val="both"/>
      </w:pPr>
      <w:r>
        <w:t>Если по каким-то причинам использовать модуль по расписанию проблематично, то можно использовать его интерактивную работу. Из раздела «</w:t>
      </w:r>
      <w:r w:rsidR="000379C9">
        <w:t>Документы</w:t>
      </w:r>
      <w:r>
        <w:t>» выбираем «</w:t>
      </w:r>
      <w:r w:rsidR="000379C9">
        <w:rPr>
          <w:lang w:val="en-US"/>
        </w:rPr>
        <w:t>ABCP API</w:t>
      </w:r>
      <w:r>
        <w:t>»:</w:t>
      </w:r>
    </w:p>
    <w:p w:rsidR="003260ED" w:rsidRDefault="000379C9" w:rsidP="003260ED">
      <w:pPr>
        <w:jc w:val="both"/>
      </w:pPr>
      <w:r>
        <w:rPr>
          <w:noProof/>
          <w:lang w:eastAsia="ru-RU"/>
        </w:rPr>
        <w:drawing>
          <wp:inline distT="0" distB="0" distL="0" distR="0">
            <wp:extent cx="2460497" cy="2596896"/>
            <wp:effectExtent l="19050" t="0" r="0" b="0"/>
            <wp:docPr id="90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60" cy="260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0ED" w:rsidRDefault="003260ED" w:rsidP="003260ED">
      <w:pPr>
        <w:jc w:val="both"/>
      </w:pPr>
      <w:r>
        <w:t>На закладке «Настройки» выбираем нео</w:t>
      </w:r>
      <w:r w:rsidR="003F72EC">
        <w:t>б</w:t>
      </w:r>
      <w:r>
        <w:t>ходимые параметры:</w:t>
      </w:r>
    </w:p>
    <w:p w:rsidR="003260ED" w:rsidRDefault="000379C9" w:rsidP="003260ED">
      <w:pPr>
        <w:jc w:val="both"/>
      </w:pPr>
      <w:r>
        <w:rPr>
          <w:noProof/>
          <w:lang w:eastAsia="ru-RU"/>
        </w:rPr>
        <w:drawing>
          <wp:inline distT="0" distB="0" distL="0" distR="0">
            <wp:extent cx="3533140" cy="592455"/>
            <wp:effectExtent l="19050" t="0" r="0" b="0"/>
            <wp:docPr id="92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0ED" w:rsidRDefault="003260ED" w:rsidP="003260ED">
      <w:pPr>
        <w:jc w:val="both"/>
      </w:pPr>
      <w:r>
        <w:t>1 – если загружаются все заявки, начиная со вчерашних (2 позавчерашние и т.д.). Не рекомендуется ставить большое число, так как будет сильно замедляться работа.</w:t>
      </w:r>
    </w:p>
    <w:p w:rsidR="003260ED" w:rsidRDefault="003260ED" w:rsidP="003260ED">
      <w:pPr>
        <w:jc w:val="both"/>
      </w:pPr>
      <w:r>
        <w:t>Если надо загрузить какую-то одну заявку, то вносим её в фильтр по заявке и нажимаем «Загрузить заявки».</w:t>
      </w:r>
    </w:p>
    <w:p w:rsidR="003260ED" w:rsidRDefault="003260ED" w:rsidP="003260ED">
      <w:pPr>
        <w:jc w:val="both"/>
      </w:pPr>
      <w:r>
        <w:t>Создаются документы. Виды документов зависят от  условий, заданных на закладке «Статусы»:</w:t>
      </w:r>
    </w:p>
    <w:p w:rsidR="003260ED" w:rsidRDefault="000379C9" w:rsidP="003260ED">
      <w:pPr>
        <w:jc w:val="both"/>
      </w:pPr>
      <w:r>
        <w:rPr>
          <w:noProof/>
          <w:lang w:eastAsia="ru-RU"/>
        </w:rPr>
        <w:drawing>
          <wp:inline distT="0" distB="0" distL="0" distR="0">
            <wp:extent cx="4668665" cy="2055571"/>
            <wp:effectExtent l="19050" t="0" r="0" b="0"/>
            <wp:docPr id="93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264" cy="205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B7D" w:rsidRDefault="00AA4B7D" w:rsidP="003260ED">
      <w:pPr>
        <w:pStyle w:val="1"/>
      </w:pPr>
      <w:bookmarkStart w:id="22" w:name="_Toc157416126"/>
      <w:r>
        <w:lastRenderedPageBreak/>
        <w:t>Возможные проблемы и пути их решения</w:t>
      </w:r>
      <w:bookmarkEnd w:id="22"/>
    </w:p>
    <w:p w:rsidR="00AA4B7D" w:rsidRDefault="00AA4B7D" w:rsidP="00A53C67">
      <w:pPr>
        <w:jc w:val="both"/>
      </w:pPr>
      <w:r>
        <w:t>1. Задваиваются контрагенты</w:t>
      </w:r>
    </w:p>
    <w:p w:rsidR="00325AF4" w:rsidRPr="00177A1C" w:rsidRDefault="00325AF4" w:rsidP="00A53C67">
      <w:pPr>
        <w:jc w:val="both"/>
      </w:pPr>
      <w:r>
        <w:t>При загрузке заказов с сайта приходит код клиента</w:t>
      </w:r>
      <w:r w:rsidRPr="00325AF4">
        <w:t>:</w:t>
      </w:r>
    </w:p>
    <w:p w:rsidR="00325AF4" w:rsidRDefault="00325AF4" w:rsidP="00A53C67">
      <w:pPr>
        <w:jc w:val="both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181985" cy="1426210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AF4" w:rsidRDefault="00325AF4" w:rsidP="00A53C67">
      <w:pPr>
        <w:jc w:val="both"/>
      </w:pPr>
      <w:r>
        <w:t>Обработка ищет этот код клиента в регистре сведений «Дополнительные сведения»:</w:t>
      </w:r>
    </w:p>
    <w:p w:rsidR="00325AF4" w:rsidRDefault="00CE492F" w:rsidP="00A53C67">
      <w:pPr>
        <w:jc w:val="both"/>
      </w:pPr>
      <w:r>
        <w:rPr>
          <w:noProof/>
          <w:lang w:eastAsia="ru-RU"/>
        </w:rPr>
        <w:drawing>
          <wp:inline distT="0" distB="0" distL="0" distR="0">
            <wp:extent cx="5800725" cy="3730625"/>
            <wp:effectExtent l="19050" t="0" r="9525" b="0"/>
            <wp:docPr id="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73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AF4" w:rsidRDefault="00325AF4" w:rsidP="00A53C67">
      <w:pPr>
        <w:jc w:val="both"/>
      </w:pPr>
      <w:r>
        <w:t xml:space="preserve">Если этого кода нет, то обработка получает данные клиента с сайта, и ищет его по ИНН, затем по телефону (начиная с 7, без пробелов, тире и скобок), затем по </w:t>
      </w:r>
      <w:r>
        <w:rPr>
          <w:lang w:val="en-US"/>
        </w:rPr>
        <w:t>e</w:t>
      </w:r>
      <w:r w:rsidRPr="00325AF4">
        <w:t>-</w:t>
      </w:r>
      <w:r>
        <w:rPr>
          <w:lang w:val="en-US"/>
        </w:rPr>
        <w:t>mail</w:t>
      </w:r>
      <w:r>
        <w:t xml:space="preserve"> (по наименованию не ищет). Если клиент с такими параметрами есть в 1С, то обработка сохраняет код клиента на сайте с привязкой к контрагенту в 1С в регистре «Дополнительные сведения», и в дальнейшем использует эти данные.</w:t>
      </w:r>
    </w:p>
    <w:p w:rsidR="00325AF4" w:rsidRDefault="00325AF4" w:rsidP="00A53C67">
      <w:pPr>
        <w:jc w:val="both"/>
      </w:pPr>
      <w:r>
        <w:t xml:space="preserve">Если клиента нет, то он создаётся. Чаще всего задвоения связаны с тем, что у юрлица на сайте нет ИНН, </w:t>
      </w:r>
      <w:r w:rsidR="00F942EA">
        <w:t xml:space="preserve">а почта и телефон от контактного лица. А в 1С </w:t>
      </w:r>
      <w:r w:rsidR="00F942EA">
        <w:lastRenderedPageBreak/>
        <w:t>корректные данные внесены согласно учредительным документам, в том числе телефон директора и корпоративная электронная почта.</w:t>
      </w:r>
    </w:p>
    <w:p w:rsidR="00F942EA" w:rsidRDefault="00F942EA" w:rsidP="00A53C67">
      <w:pPr>
        <w:jc w:val="both"/>
      </w:pPr>
      <w:r>
        <w:t xml:space="preserve">В случае задвоений можно воспользоваться </w:t>
      </w:r>
      <w:r w:rsidR="00CE492F">
        <w:t>дополнительной</w:t>
      </w:r>
      <w:r>
        <w:t xml:space="preserve"> </w:t>
      </w:r>
      <w:r w:rsidR="00CE492F">
        <w:t>обработкой по удалению дублей.</w:t>
      </w:r>
    </w:p>
    <w:p w:rsidR="00AA4B7D" w:rsidRDefault="005742E6" w:rsidP="00A53C67">
      <w:pPr>
        <w:jc w:val="both"/>
      </w:pPr>
      <w:r>
        <w:t>2. Задваивается номенклатура</w:t>
      </w:r>
    </w:p>
    <w:p w:rsidR="00AA4B7D" w:rsidRDefault="0040151B" w:rsidP="00A53C67">
      <w:pPr>
        <w:jc w:val="both"/>
      </w:pPr>
      <w:r>
        <w:t>Если в базе 1С у номенклатуры не заполнен производитель (в 1С:</w:t>
      </w:r>
      <w:r w:rsidR="009A431A">
        <w:t>Управление торговлей</w:t>
      </w:r>
      <w:r>
        <w:t xml:space="preserve"> </w:t>
      </w:r>
      <w:r w:rsidR="00CE492F">
        <w:t xml:space="preserve">10 </w:t>
      </w:r>
      <w:r>
        <w:t>это номенклатурная группа</w:t>
      </w:r>
      <w:r w:rsidR="00CE492F">
        <w:t>, или свойство</w:t>
      </w:r>
      <w:r>
        <w:t>)</w:t>
      </w:r>
      <w:r w:rsidR="00325AF4">
        <w:t xml:space="preserve">, то при загрузке данных из </w:t>
      </w:r>
      <w:r w:rsidR="00325AF4">
        <w:rPr>
          <w:lang w:val="en-US"/>
        </w:rPr>
        <w:t>ABCP</w:t>
      </w:r>
      <w:r w:rsidR="00325AF4">
        <w:t xml:space="preserve"> при поиске по артикулу и бренду эта позиция не находится в 1С и создаётся второй раз. Поэтому необходимо заполнять производителя в карточке номенклатуры.</w:t>
      </w:r>
    </w:p>
    <w:p w:rsidR="00D37C8A" w:rsidRDefault="00D37C8A" w:rsidP="00A53C67">
      <w:pPr>
        <w:jc w:val="both"/>
      </w:pPr>
      <w:r>
        <w:t xml:space="preserve">Если регламентные задания «Импорт заявок» запускаются </w:t>
      </w:r>
      <w:r w:rsidR="00CE492F">
        <w:t>одновременно с ручной загрузкой</w:t>
      </w:r>
      <w:r>
        <w:t>, возможно задвоение номенклатуры, поэтому их надо запускать или в разное время, или только одно из них.</w:t>
      </w:r>
    </w:p>
    <w:p w:rsidR="00D37C8A" w:rsidRPr="00325AF4" w:rsidRDefault="00D37C8A" w:rsidP="00A53C67">
      <w:pPr>
        <w:jc w:val="both"/>
      </w:pPr>
    </w:p>
    <w:p w:rsidR="00AA4B7D" w:rsidRDefault="005742E6" w:rsidP="00AA4B7D">
      <w:pPr>
        <w:jc w:val="both"/>
      </w:pPr>
      <w:r>
        <w:t>3</w:t>
      </w:r>
      <w:r w:rsidR="00AA4B7D">
        <w:t>. Обмен работает в автоматическом режиме только, когда запущена 1С.</w:t>
      </w:r>
    </w:p>
    <w:p w:rsidR="00AA4B7D" w:rsidRDefault="006C4B93" w:rsidP="00A53C67">
      <w:pPr>
        <w:jc w:val="both"/>
      </w:pPr>
      <w:r>
        <w:t>Если база 1С находится не на сервере, а в файловом формате, то регламентные задания выполняются только в момент выполнения 1С.</w:t>
      </w:r>
    </w:p>
    <w:p w:rsidR="001E61C2" w:rsidRDefault="001E61C2" w:rsidP="00A53C67">
      <w:pPr>
        <w:jc w:val="both"/>
      </w:pPr>
      <w:r>
        <w:rPr>
          <w:noProof/>
          <w:lang w:eastAsia="ru-RU"/>
        </w:rPr>
        <w:drawing>
          <wp:inline distT="0" distB="0" distL="0" distR="0">
            <wp:extent cx="3162300" cy="6858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1C2" w:rsidRPr="001E61C2" w:rsidRDefault="001E61C2" w:rsidP="00A53C67">
      <w:pPr>
        <w:jc w:val="both"/>
      </w:pPr>
      <w:r>
        <w:t>Признак файловой системы – путь к базе начинается с «</w:t>
      </w:r>
      <w:r>
        <w:rPr>
          <w:lang w:val="en-US"/>
        </w:rPr>
        <w:t>File</w:t>
      </w:r>
      <w:r>
        <w:t>»</w:t>
      </w:r>
    </w:p>
    <w:p w:rsidR="006C4B93" w:rsidRDefault="006C4B93" w:rsidP="00A53C67">
      <w:pPr>
        <w:jc w:val="both"/>
      </w:pPr>
      <w:r>
        <w:t xml:space="preserve">В таких случаях рекомендуется </w:t>
      </w:r>
      <w:r w:rsidR="00CE492F">
        <w:t>настроить работу фоновых заданий и запускать отдельный сеанс под этим пользователем.</w:t>
      </w:r>
    </w:p>
    <w:p w:rsidR="00CE492F" w:rsidRDefault="00CE492F" w:rsidP="00A53C67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4431770" cy="3313786"/>
            <wp:effectExtent l="19050" t="0" r="6880" b="0"/>
            <wp:docPr id="8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300" cy="331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92F" w:rsidRDefault="00CE492F" w:rsidP="00A53C67">
      <w:pPr>
        <w:jc w:val="both"/>
      </w:pPr>
      <w:r>
        <w:t>При невозможности такой настройки в понедельник, или после длинных выходных ставить глубину просмотра заявок в обработке 3 или больше и вручную загружать заявки по кнопке «Загрузить заявки»</w:t>
      </w:r>
    </w:p>
    <w:p w:rsidR="006C4B93" w:rsidRDefault="006C4B93" w:rsidP="00A53C67">
      <w:pPr>
        <w:jc w:val="both"/>
      </w:pPr>
      <w:r>
        <w:t>3. Не все заявки загружаются.</w:t>
      </w:r>
    </w:p>
    <w:p w:rsidR="006C4B93" w:rsidRDefault="006C4B93" w:rsidP="00A53C67">
      <w:pPr>
        <w:jc w:val="both"/>
      </w:pPr>
      <w:r>
        <w:t>Пример проблемы: Магазин работает по рабочим дням. В понедельник в 1С нет заказов за субботу, воскресенье, или есть, но только часть. Это связано с тем, что 1С работает в файловом режиме (см. ответ на предыдущий вопрос).</w:t>
      </w:r>
    </w:p>
    <w:p w:rsidR="003260ED" w:rsidRPr="006C4B93" w:rsidRDefault="003260ED" w:rsidP="00A53C67">
      <w:pPr>
        <w:jc w:val="both"/>
      </w:pPr>
      <w:r>
        <w:t>Кроме этого, встречаются проблемы с доступом в интернет у интернет-провайдера, или облачного провайдера. Рекомендуется заново загрузить заявки.</w:t>
      </w:r>
    </w:p>
    <w:p w:rsidR="00AA4B7D" w:rsidRDefault="005742E6" w:rsidP="00A53C67">
      <w:pPr>
        <w:jc w:val="both"/>
      </w:pPr>
      <w:r>
        <w:t>4</w:t>
      </w:r>
      <w:r w:rsidR="00AA4B7D">
        <w:t>. Обмен не работает в автоматическом режиме.</w:t>
      </w:r>
    </w:p>
    <w:p w:rsidR="00AA4B7D" w:rsidRDefault="00AA4B7D" w:rsidP="00A53C67">
      <w:pPr>
        <w:jc w:val="both"/>
      </w:pPr>
      <w:r>
        <w:t>Есть несколько причин</w:t>
      </w:r>
      <w:r w:rsidR="001E61C2">
        <w:t>:</w:t>
      </w:r>
    </w:p>
    <w:p w:rsidR="001E61C2" w:rsidRDefault="00E94609" w:rsidP="00A53C67">
      <w:pPr>
        <w:jc w:val="both"/>
      </w:pPr>
      <w:r>
        <w:t>Файловая база 1С (см. вопрос № 3</w:t>
      </w:r>
      <w:r w:rsidR="001E61C2">
        <w:t>)</w:t>
      </w:r>
    </w:p>
    <w:p w:rsidR="000B5016" w:rsidRDefault="000B5016" w:rsidP="00A53C67">
      <w:pPr>
        <w:jc w:val="both"/>
      </w:pPr>
      <w:r>
        <w:t>На сервере 1С:Предприятия:</w:t>
      </w:r>
    </w:p>
    <w:p w:rsidR="000B5016" w:rsidRDefault="000B5016" w:rsidP="00A53C67">
      <w:pPr>
        <w:jc w:val="both"/>
      </w:pPr>
      <w:r>
        <w:rPr>
          <w:noProof/>
          <w:lang w:eastAsia="ru-RU"/>
        </w:rPr>
        <w:drawing>
          <wp:inline distT="0" distB="0" distL="0" distR="0">
            <wp:extent cx="2362200" cy="495300"/>
            <wp:effectExtent l="19050" t="0" r="0" b="0"/>
            <wp:docPr id="3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B7D" w:rsidRDefault="000B5016" w:rsidP="00A53C67">
      <w:pPr>
        <w:jc w:val="both"/>
      </w:pPr>
      <w:r>
        <w:t>Включена блокировка для данной базы:</w:t>
      </w:r>
    </w:p>
    <w:p w:rsidR="000B5016" w:rsidRDefault="000B5016" w:rsidP="00A53C67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3381375" cy="2209800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016" w:rsidRDefault="000B5016" w:rsidP="00A53C67">
      <w:pPr>
        <w:jc w:val="both"/>
      </w:pPr>
      <w:r>
        <w:t>Необходимо снять галочку и нажать «ОК» (требуется доступ под административными правами)</w:t>
      </w:r>
    </w:p>
    <w:p w:rsidR="005742E6" w:rsidRDefault="005742E6" w:rsidP="00A53C67">
      <w:pPr>
        <w:jc w:val="both"/>
      </w:pPr>
      <w:r>
        <w:t xml:space="preserve">6. Неправильные остатки в </w:t>
      </w:r>
      <w:r>
        <w:rPr>
          <w:lang w:val="en-US"/>
        </w:rPr>
        <w:t>ABCP</w:t>
      </w:r>
      <w:r>
        <w:t>.</w:t>
      </w:r>
    </w:p>
    <w:p w:rsidR="005742E6" w:rsidRDefault="005742E6" w:rsidP="00A53C67">
      <w:pPr>
        <w:jc w:val="both"/>
      </w:pPr>
      <w:r>
        <w:t>Пример проблемы:</w:t>
      </w:r>
      <w:r w:rsidR="001B588C">
        <w:t xml:space="preserve"> Остатки выгружаются корректно, потом через некоторое время становятся неправильными</w:t>
      </w:r>
      <w:r w:rsidR="00582A7E">
        <w:t>. Заходим в настройки поставщика</w:t>
      </w:r>
    </w:p>
    <w:p w:rsidR="00582A7E" w:rsidRDefault="00582A7E" w:rsidP="00A53C67">
      <w:pPr>
        <w:jc w:val="both"/>
      </w:pPr>
      <w:r w:rsidRPr="00582A7E">
        <w:rPr>
          <w:noProof/>
          <w:lang w:eastAsia="ru-RU"/>
        </w:rPr>
        <w:drawing>
          <wp:inline distT="0" distB="0" distL="0" distR="0">
            <wp:extent cx="3095625" cy="2724150"/>
            <wp:effectExtent l="19050" t="0" r="9525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A7E" w:rsidRDefault="00582A7E" w:rsidP="00A53C67">
      <w:pPr>
        <w:jc w:val="both"/>
      </w:pPr>
      <w:r>
        <w:t>Смотрим статистику:</w:t>
      </w:r>
    </w:p>
    <w:p w:rsidR="00582A7E" w:rsidRDefault="00582A7E" w:rsidP="00A53C67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1546258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46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3CE" w:rsidRDefault="00F733CE" w:rsidP="00A53C67">
      <w:pPr>
        <w:jc w:val="both"/>
      </w:pPr>
      <w:r>
        <w:t xml:space="preserve">Если у нас задано обновление раз в полчаса, то мы видим, что после корректного обновления, стоит непонятное время (обычно через несколько </w:t>
      </w:r>
      <w:r>
        <w:lastRenderedPageBreak/>
        <w:t>минут)</w:t>
      </w:r>
      <w:r w:rsidR="00D10255">
        <w:t>,</w:t>
      </w:r>
      <w:r w:rsidR="00D10255" w:rsidRPr="00D10255">
        <w:t xml:space="preserve"> интервалы обновлений идут чаще, чем заданный в настройках регламентного задания</w:t>
      </w:r>
      <w:r w:rsidR="00D10255">
        <w:t xml:space="preserve"> в 1С</w:t>
      </w:r>
      <w:r>
        <w:t>. Причина связана с тем, что есть копия рабочей базы, обычно у программиста,  или организации, которая сопровождает 1С в организации.</w:t>
      </w:r>
    </w:p>
    <w:p w:rsidR="00F733CE" w:rsidRDefault="00F733CE" w:rsidP="00A53C67">
      <w:pPr>
        <w:jc w:val="both"/>
      </w:pPr>
      <w:r>
        <w:t>В этом случае надо отключить выполнение регламентных заданий в копиях рабочей базы.</w:t>
      </w:r>
    </w:p>
    <w:p w:rsidR="00F733CE" w:rsidRPr="00F733CE" w:rsidRDefault="00F733CE" w:rsidP="00A53C67">
      <w:pPr>
        <w:jc w:val="both"/>
      </w:pPr>
      <w:r>
        <w:t xml:space="preserve">Если это не помогает, или неизвестно, где находится копия, то единственный способ – поменять пароль на доступ к </w:t>
      </w:r>
      <w:r>
        <w:rPr>
          <w:lang w:val="en-US"/>
        </w:rPr>
        <w:t>API</w:t>
      </w:r>
      <w:r>
        <w:t xml:space="preserve">. Это делается через заявку в техподдержку </w:t>
      </w:r>
      <w:r>
        <w:rPr>
          <w:lang w:val="en-US"/>
        </w:rPr>
        <w:t>ABCP</w:t>
      </w:r>
      <w:r>
        <w:t>. Затем новый пароль необходимо внести в настройки модуль обмена и сохранить настройки себе и всем пользователям.</w:t>
      </w:r>
    </w:p>
    <w:p w:rsidR="005742E6" w:rsidRPr="005742E6" w:rsidRDefault="005742E6" w:rsidP="00A53C67">
      <w:pPr>
        <w:jc w:val="both"/>
      </w:pPr>
      <w:r>
        <w:t xml:space="preserve">7. Неправильные цены в </w:t>
      </w:r>
      <w:r>
        <w:rPr>
          <w:lang w:val="en-US"/>
        </w:rPr>
        <w:t>ABCP</w:t>
      </w:r>
      <w:r>
        <w:t>.</w:t>
      </w:r>
    </w:p>
    <w:p w:rsidR="005742E6" w:rsidRDefault="005742E6" w:rsidP="00A53C67">
      <w:pPr>
        <w:jc w:val="both"/>
      </w:pPr>
      <w:r>
        <w:t xml:space="preserve">При интерактивной выгрузке в </w:t>
      </w:r>
      <w:r>
        <w:rPr>
          <w:lang w:val="en-US"/>
        </w:rPr>
        <w:t>ABCP</w:t>
      </w:r>
      <w:r w:rsidRPr="005742E6">
        <w:t xml:space="preserve"> </w:t>
      </w:r>
      <w:r>
        <w:t xml:space="preserve">всё розничная цена выгружается корректно, но при проценке из </w:t>
      </w:r>
      <w:r>
        <w:rPr>
          <w:lang w:val="en-US"/>
        </w:rPr>
        <w:t>ABCP</w:t>
      </w:r>
      <w:r>
        <w:t xml:space="preserve"> на все товары есть наценка. Это связано с тем, что в профиле клиента</w:t>
      </w:r>
      <w:r w:rsidR="001B588C">
        <w:t xml:space="preserve"> стоит наценка не только на прайсы поставщиков, но и на наше наличие.</w:t>
      </w:r>
    </w:p>
    <w:p w:rsidR="001B588C" w:rsidRDefault="001B588C" w:rsidP="00A53C67">
      <w:pPr>
        <w:jc w:val="both"/>
      </w:pPr>
      <w:r>
        <w:t>Для того, чтобы убрать наценку, открываем профили:</w:t>
      </w:r>
    </w:p>
    <w:p w:rsidR="001B588C" w:rsidRDefault="003263C6" w:rsidP="00A53C67">
      <w:pPr>
        <w:jc w:val="both"/>
      </w:pPr>
      <w:hyperlink r:id="rId37" w:history="1">
        <w:r w:rsidR="001B588C" w:rsidRPr="0034011F">
          <w:rPr>
            <w:rStyle w:val="aa"/>
          </w:rPr>
          <w:t>https://cp.abcp.ru/customers/profiles</w:t>
        </w:r>
      </w:hyperlink>
    </w:p>
    <w:p w:rsidR="001B588C" w:rsidRPr="005742E6" w:rsidRDefault="001B588C" w:rsidP="001B588C">
      <w:pPr>
        <w:jc w:val="both"/>
      </w:pPr>
      <w:r>
        <w:t>Выбираем нужный</w:t>
      </w:r>
    </w:p>
    <w:p w:rsidR="001B588C" w:rsidRDefault="001B588C" w:rsidP="00A53C67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62789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7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88C" w:rsidRDefault="001B588C" w:rsidP="00A53C67">
      <w:pPr>
        <w:jc w:val="both"/>
      </w:pPr>
      <w:r>
        <w:t>Ставим нулевую наценку на наши склады и сохраняем настройки:</w:t>
      </w:r>
    </w:p>
    <w:p w:rsidR="001B588C" w:rsidRDefault="001B588C" w:rsidP="00A53C67">
      <w:pPr>
        <w:jc w:val="both"/>
      </w:pPr>
      <w:r>
        <w:rPr>
          <w:noProof/>
          <w:lang w:eastAsia="ru-RU"/>
        </w:rPr>
        <w:drawing>
          <wp:inline distT="0" distB="0" distL="0" distR="0">
            <wp:extent cx="5219700" cy="1828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88C" w:rsidRDefault="001B588C" w:rsidP="00A53C67">
      <w:pPr>
        <w:jc w:val="both"/>
      </w:pPr>
    </w:p>
    <w:p w:rsidR="00AA4B7D" w:rsidRDefault="001B588C" w:rsidP="00A53C67">
      <w:pPr>
        <w:jc w:val="both"/>
      </w:pPr>
      <w:r>
        <w:t>8</w:t>
      </w:r>
      <w:r w:rsidR="00AA4B7D">
        <w:t>.</w:t>
      </w:r>
      <w:r>
        <w:t xml:space="preserve"> Артикул не ищется на сайте, хотя в 1С он есть.</w:t>
      </w:r>
    </w:p>
    <w:p w:rsidR="001B588C" w:rsidRDefault="001B588C" w:rsidP="00A53C67">
      <w:pPr>
        <w:jc w:val="both"/>
      </w:pPr>
      <w:r>
        <w:t xml:space="preserve">Сначала проверяем, есть ли цена и наличие (за вычетом резервов) у проблемной позиции на сайте. Цена должна быть установлена документом </w:t>
      </w:r>
      <w:r>
        <w:lastRenderedPageBreak/>
        <w:t>«Установка цен номенклатуры»</w:t>
      </w:r>
      <w:r w:rsidR="00582A7E">
        <w:t>. Если есть приход, и есть цена в документе поступления, то она не влияет на цены номенклатуры, поэтому нужно устанавливать цены принудительно.</w:t>
      </w:r>
    </w:p>
    <w:p w:rsidR="00582A7E" w:rsidRDefault="00582A7E" w:rsidP="00A53C67">
      <w:pPr>
        <w:jc w:val="both"/>
      </w:pPr>
      <w:r>
        <w:t xml:space="preserve">Если цена установлена, при интерактивной выгрузке проверяем, заполнен ли производитель (в 1С:Бухгалтерии это номенклатурная группа). Если он не заполнен, то при загрузке в </w:t>
      </w:r>
      <w:r>
        <w:rPr>
          <w:lang w:val="en-US"/>
        </w:rPr>
        <w:t>ABCP</w:t>
      </w:r>
      <w:r>
        <w:t xml:space="preserve"> платформа пропустит эту позицию.</w:t>
      </w:r>
    </w:p>
    <w:p w:rsidR="0040151B" w:rsidRDefault="0040151B" w:rsidP="00A53C67">
      <w:pPr>
        <w:jc w:val="both"/>
      </w:pPr>
      <w:r>
        <w:t>Есть временный способ, устанавливать всем позициям без производителя бренд «</w:t>
      </w:r>
      <w:r>
        <w:rPr>
          <w:lang w:val="en-US"/>
        </w:rPr>
        <w:t>Noname</w:t>
      </w:r>
      <w:r>
        <w:t>», в настройках обработки.</w:t>
      </w:r>
    </w:p>
    <w:p w:rsidR="0040151B" w:rsidRDefault="0040151B" w:rsidP="00A53C67">
      <w:pPr>
        <w:jc w:val="both"/>
      </w:pPr>
      <w:r>
        <w:rPr>
          <w:noProof/>
          <w:lang w:eastAsia="ru-RU"/>
        </w:rPr>
        <w:drawing>
          <wp:inline distT="0" distB="0" distL="0" distR="0">
            <wp:extent cx="3321050" cy="34353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51B" w:rsidRPr="0040151B" w:rsidRDefault="0040151B" w:rsidP="00A53C67">
      <w:pPr>
        <w:jc w:val="both"/>
      </w:pPr>
      <w:r>
        <w:t>Его можно рекомендовать только, как временное решение</w:t>
      </w:r>
    </w:p>
    <w:p w:rsidR="00582A7E" w:rsidRPr="00582A7E" w:rsidRDefault="00582A7E" w:rsidP="00A53C67">
      <w:pPr>
        <w:jc w:val="both"/>
      </w:pPr>
      <w:r>
        <w:t xml:space="preserve">Если всё установлено, то проверяем файл выгрузки в </w:t>
      </w:r>
      <w:r>
        <w:rPr>
          <w:lang w:val="en-US"/>
        </w:rPr>
        <w:t>ABCP</w:t>
      </w:r>
      <w:r>
        <w:t xml:space="preserve"> у нужного поставщика</w:t>
      </w:r>
      <w:r w:rsidRPr="00582A7E">
        <w:t>:</w:t>
      </w:r>
    </w:p>
    <w:p w:rsidR="00582A7E" w:rsidRDefault="00582A7E" w:rsidP="00A53C67">
      <w:pPr>
        <w:jc w:val="both"/>
      </w:pPr>
      <w:r>
        <w:rPr>
          <w:noProof/>
          <w:lang w:eastAsia="ru-RU"/>
        </w:rPr>
        <w:drawing>
          <wp:inline distT="0" distB="0" distL="0" distR="0">
            <wp:extent cx="2607106" cy="2294253"/>
            <wp:effectExtent l="19050" t="0" r="2744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81" cy="229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A7E" w:rsidRDefault="00582A7E" w:rsidP="00A53C67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2310165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A7E" w:rsidRPr="00177A1C" w:rsidRDefault="00582A7E" w:rsidP="00A53C67">
      <w:pPr>
        <w:jc w:val="both"/>
      </w:pPr>
      <w:r>
        <w:t>Скачиваем файл и ищем артикул в нём. Если артикул есть, пробуем его проценить из карточки поставщика:</w:t>
      </w:r>
    </w:p>
    <w:p w:rsidR="00582A7E" w:rsidRDefault="00582A7E" w:rsidP="00A53C67">
      <w:pPr>
        <w:jc w:val="both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38475" cy="26955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A7E" w:rsidRDefault="00582A7E" w:rsidP="00A53C67">
      <w:pPr>
        <w:jc w:val="both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1559701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59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A7E" w:rsidRDefault="00582A7E" w:rsidP="00A53C67">
      <w:pPr>
        <w:jc w:val="both"/>
      </w:pPr>
      <w:r>
        <w:t xml:space="preserve">Если артикул есть, то </w:t>
      </w:r>
      <w:r w:rsidR="00F733CE">
        <w:t>пробуем открыть сайт интернет-магазина в режиме «инкогнито» и проценить эту позицию. Если проценка работает, значит проблемы в кэше браузера, его необходимо очистить и перезагрузить компьютер.</w:t>
      </w:r>
    </w:p>
    <w:p w:rsidR="00F733CE" w:rsidRDefault="00F733CE" w:rsidP="00A53C67">
      <w:pPr>
        <w:jc w:val="both"/>
      </w:pPr>
      <w:r>
        <w:t>Если проценка не работает, то с описанием этой проблемы необходимо обратиться в техподдержку</w:t>
      </w:r>
    </w:p>
    <w:p w:rsidR="005055FB" w:rsidRDefault="005055FB" w:rsidP="005055FB">
      <w:pPr>
        <w:jc w:val="both"/>
      </w:pPr>
      <w:r>
        <w:t>9. Не выгружаются остатки на склад «Своё наличие»:</w:t>
      </w:r>
    </w:p>
    <w:p w:rsidR="005055FB" w:rsidRPr="005742E6" w:rsidRDefault="005055FB" w:rsidP="005055FB">
      <w:pPr>
        <w:jc w:val="both"/>
      </w:pPr>
      <w:r>
        <w:rPr>
          <w:noProof/>
          <w:lang w:eastAsia="ru-RU"/>
        </w:rPr>
        <w:drawing>
          <wp:inline distT="0" distB="0" distL="0" distR="0">
            <wp:extent cx="2358390" cy="567700"/>
            <wp:effectExtent l="19050" t="0" r="3810" b="0"/>
            <wp:docPr id="7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845" cy="56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5FB" w:rsidRDefault="005055FB" w:rsidP="005055FB">
      <w:pPr>
        <w:jc w:val="both"/>
      </w:pPr>
      <w:r w:rsidRPr="005055FB">
        <w:t>Склад "Своё наличие" используется только складским модулем ABCP, который направлен на замену всех учетных систем, чтобы пользователи вели учёт только на платформе.</w:t>
      </w:r>
      <w:r>
        <w:t xml:space="preserve"> Для выгрузки своих остатков надо создать нового поставщика из файла из сопоставить его на закладке «Склады/Поставщики»</w:t>
      </w:r>
    </w:p>
    <w:p w:rsidR="00C00F0F" w:rsidRDefault="00C00F0F" w:rsidP="00C00F0F">
      <w:pPr>
        <w:jc w:val="both"/>
      </w:pPr>
      <w:r>
        <w:t>10. Нет остатков при заполнении их в обработке, хотя они есть в отчете «Ведомость товаров на складах»</w:t>
      </w:r>
    </w:p>
    <w:p w:rsidR="00C00F0F" w:rsidRDefault="00C00F0F" w:rsidP="00C00F0F">
      <w:pPr>
        <w:jc w:val="both"/>
      </w:pPr>
      <w:r>
        <w:t xml:space="preserve">На сайт выгружаются только товары, у которых есть артикул, бренд, свободное количество и цена. Чаще всего товар приходуется, но на </w:t>
      </w:r>
      <w:r>
        <w:lastRenderedPageBreak/>
        <w:t>основании него не регистрируются цены (в разделе «</w:t>
      </w:r>
      <w:r w:rsidR="0018758D">
        <w:t>Документы</w:t>
      </w:r>
      <w:r>
        <w:t>» - «</w:t>
      </w:r>
      <w:r w:rsidR="0018758D">
        <w:t>Установка цен номенклатуры</w:t>
      </w:r>
      <w:r>
        <w:t xml:space="preserve">» ничего нет). 1С не учитывает цены в документах </w:t>
      </w:r>
      <w:r w:rsidR="0018758D">
        <w:t>поступления</w:t>
      </w:r>
      <w:r>
        <w:t>, их надо регистрировать отдельным документом на осно</w:t>
      </w:r>
      <w:r w:rsidR="0018758D">
        <w:t>в</w:t>
      </w:r>
      <w:r>
        <w:t xml:space="preserve">ании </w:t>
      </w:r>
      <w:r w:rsidR="0018758D">
        <w:t xml:space="preserve">поступления </w:t>
      </w:r>
      <w:r>
        <w:t xml:space="preserve"> – «Установка цен номенклатуры». Также товар может быть оприходован, но не находится в свободном остатке, так как зарезервирован под заказ. Чтобы снять товар с резерва, необходимо закрыть заказ клиен</w:t>
      </w:r>
      <w:r w:rsidR="0018758D">
        <w:t xml:space="preserve">та, </w:t>
      </w:r>
      <w:r>
        <w:t>в котором находятся товары, приобретённые на наличие.</w:t>
      </w:r>
    </w:p>
    <w:p w:rsidR="00B37085" w:rsidRDefault="00B37085" w:rsidP="00C00F0F">
      <w:pPr>
        <w:jc w:val="both"/>
      </w:pPr>
      <w:r>
        <w:t>11. Не создаются заказы поставщикам.</w:t>
      </w:r>
    </w:p>
    <w:p w:rsidR="00B37085" w:rsidRDefault="00B37085" w:rsidP="00C00F0F">
      <w:pPr>
        <w:jc w:val="both"/>
      </w:pPr>
      <w:r>
        <w:t>Если в соответствующем статусе на закладке «Статусы» не установлен флажок «+заказы поставщику», тогда заказы поставщикам не создаются.</w:t>
      </w:r>
    </w:p>
    <w:p w:rsidR="00B37085" w:rsidRDefault="0018758D" w:rsidP="00C00F0F">
      <w:pPr>
        <w:jc w:val="both"/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4622232" cy="3130905"/>
            <wp:effectExtent l="19050" t="0" r="6918" b="0"/>
            <wp:docPr id="8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024" cy="313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085" w:rsidRPr="00456ECC" w:rsidRDefault="00B37085" w:rsidP="00C00F0F">
      <w:pPr>
        <w:jc w:val="both"/>
      </w:pPr>
      <w:r>
        <w:t>При таких настройках заказ поставщику создаётся только в статусе «</w:t>
      </w:r>
      <w:r w:rsidR="0018758D" w:rsidRPr="0018758D">
        <w:t>Зарезервировано у поставщика</w:t>
      </w:r>
      <w:r>
        <w:t>», «Выдано», «</w:t>
      </w:r>
      <w:r w:rsidR="0018758D" w:rsidRPr="0018758D">
        <w:t>Ожидает поставки</w:t>
      </w:r>
      <w:r>
        <w:t>».</w:t>
      </w:r>
    </w:p>
    <w:p w:rsidR="00B37085" w:rsidRDefault="00B37085" w:rsidP="00C00F0F">
      <w:pPr>
        <w:jc w:val="both"/>
      </w:pPr>
      <w:r>
        <w:t>Если заказ идет с нашего склада (на закладке «Склады/Поставщики» у этого поставщика стоит флажок в колонке «Наш склад» и установлена опция «Не создавать лишние заказы поставщикам»), тогда заказы поставщикам не создаются.</w:t>
      </w:r>
    </w:p>
    <w:p w:rsidR="00B37085" w:rsidRPr="00456ECC" w:rsidRDefault="00B37085" w:rsidP="00C00F0F">
      <w:pPr>
        <w:jc w:val="both"/>
      </w:pPr>
      <w:r>
        <w:t xml:space="preserve">Если поставщику в </w:t>
      </w:r>
      <w:r>
        <w:rPr>
          <w:lang w:val="en-US"/>
        </w:rPr>
        <w:t>ABCP</w:t>
      </w:r>
      <w:r>
        <w:t xml:space="preserve"> на той же закладке не сопоставлен контрагент в 1С в соответствующей колонке, тогда заказы поставщику тоже не создаются</w:t>
      </w:r>
      <w:r w:rsidRPr="00B37085">
        <w:t>/</w:t>
      </w:r>
    </w:p>
    <w:p w:rsidR="00B37085" w:rsidRDefault="0018758D" w:rsidP="00C00F0F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3558082" cy="2845046"/>
            <wp:effectExtent l="19050" t="0" r="4268" b="0"/>
            <wp:docPr id="8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961" cy="2844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58D" w:rsidRDefault="0018758D" w:rsidP="00A53C67">
      <w:pPr>
        <w:jc w:val="both"/>
      </w:pPr>
      <w:r>
        <w:t xml:space="preserve">Если у поставщика в </w:t>
      </w:r>
      <w:r>
        <w:rPr>
          <w:lang w:val="en-US"/>
        </w:rPr>
        <w:t>ABCP</w:t>
      </w:r>
      <w:r>
        <w:t xml:space="preserve"> сопоставлен основной поставщик в соответствующей колонке, но сам основной поставщик не сопоставлен, то заказы поставщикам также не создаются </w:t>
      </w:r>
    </w:p>
    <w:p w:rsidR="005055FB" w:rsidRDefault="00456ECC" w:rsidP="00A53C67">
      <w:pPr>
        <w:jc w:val="both"/>
      </w:pPr>
      <w:r>
        <w:t xml:space="preserve">12. Вместо поставщика в заказе и других документах </w:t>
      </w:r>
      <w:r w:rsidRPr="00456ECC">
        <w:t>&lt;</w:t>
      </w:r>
      <w:r>
        <w:t>Объект не найден …</w:t>
      </w:r>
      <w:r w:rsidRPr="00456ECC">
        <w:t>&gt;</w:t>
      </w:r>
      <w:r>
        <w:t xml:space="preserve"> </w:t>
      </w:r>
    </w:p>
    <w:p w:rsidR="00456ECC" w:rsidRDefault="00456ECC" w:rsidP="00A53C67">
      <w:pPr>
        <w:jc w:val="both"/>
      </w:pPr>
      <w:r>
        <w:rPr>
          <w:noProof/>
          <w:lang w:eastAsia="ru-RU"/>
        </w:rPr>
        <w:drawing>
          <wp:inline distT="0" distB="0" distL="0" distR="0">
            <wp:extent cx="4425950" cy="1009650"/>
            <wp:effectExtent l="19050" t="0" r="0" b="0"/>
            <wp:docPr id="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CC" w:rsidRDefault="00456ECC" w:rsidP="00A53C67">
      <w:pPr>
        <w:jc w:val="both"/>
      </w:pPr>
      <w:r>
        <w:t>Эта проблема связано с тем, что сопоставленный контрагент по каким-то причинам был удалён из информационной базы (или база 1С сбоит), и на него осталась только ссылка.</w:t>
      </w:r>
    </w:p>
    <w:p w:rsidR="00456ECC" w:rsidRDefault="00456ECC" w:rsidP="00A53C67">
      <w:pPr>
        <w:jc w:val="both"/>
      </w:pPr>
      <w:r>
        <w:t>Необходимо заново перевыбрать корректного контрагента и сохранить настройки.</w:t>
      </w:r>
    </w:p>
    <w:p w:rsidR="00116FB4" w:rsidRDefault="00116FB4" w:rsidP="00A53C67">
      <w:pPr>
        <w:jc w:val="both"/>
      </w:pPr>
      <w:r>
        <w:t>13. При интерактивной загрузке всегда создаётся один и тот же старый заказ.</w:t>
      </w:r>
    </w:p>
    <w:p w:rsidR="00116FB4" w:rsidRDefault="00116FB4" w:rsidP="00A53C67">
      <w:pPr>
        <w:jc w:val="both"/>
      </w:pPr>
      <w:r>
        <w:t>Необходимо на закладке настройки обнулить реквизит «Фильтр по заявке»</w:t>
      </w:r>
    </w:p>
    <w:p w:rsidR="00116FB4" w:rsidRDefault="0018758D" w:rsidP="00A53C67">
      <w:pPr>
        <w:jc w:val="both"/>
      </w:pPr>
      <w:r>
        <w:rPr>
          <w:noProof/>
          <w:lang w:eastAsia="ru-RU"/>
        </w:rPr>
        <w:drawing>
          <wp:inline distT="0" distB="0" distL="0" distR="0">
            <wp:extent cx="3935730" cy="1038860"/>
            <wp:effectExtent l="19050" t="0" r="7620" b="0"/>
            <wp:docPr id="8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30" cy="103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FB4" w:rsidRDefault="00116FB4" w:rsidP="00A53C67">
      <w:pPr>
        <w:jc w:val="both"/>
      </w:pPr>
      <w:r>
        <w:t>14. Магазин не работает в выходные, в понедельник не загружаются заказы за пятницу, субботу, возможно воскресенье.</w:t>
      </w:r>
    </w:p>
    <w:p w:rsidR="00116FB4" w:rsidRDefault="0018758D" w:rsidP="00A53C67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3185007" cy="590668"/>
            <wp:effectExtent l="19050" t="0" r="0" b="0"/>
            <wp:docPr id="88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241" cy="590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FB4" w:rsidRPr="00C42660" w:rsidRDefault="00116FB4" w:rsidP="00A53C67">
      <w:pPr>
        <w:jc w:val="both"/>
      </w:pPr>
      <w:r>
        <w:t>Необходимо увеличить глубину просмотра заявок на б</w:t>
      </w:r>
      <w:r>
        <w:rPr>
          <w:rFonts w:cs="Times New Roman"/>
        </w:rPr>
        <w:t>ó</w:t>
      </w:r>
      <w:r>
        <w:t>льшую и загрузить заявки интерактивно.</w:t>
      </w:r>
    </w:p>
    <w:p w:rsidR="004012E0" w:rsidRDefault="004012E0" w:rsidP="00A53C67">
      <w:pPr>
        <w:jc w:val="both"/>
      </w:pPr>
      <w:r w:rsidRPr="004012E0">
        <w:t>15</w:t>
      </w:r>
      <w:r>
        <w:t>. Оплаты загружаются с сайта, но не создаются никакие документы.</w:t>
      </w:r>
    </w:p>
    <w:p w:rsidR="004012E0" w:rsidRDefault="004012E0" w:rsidP="00A53C67">
      <w:pPr>
        <w:jc w:val="both"/>
      </w:pPr>
      <w:r>
        <w:t xml:space="preserve">Необходимо проверить соответствие вида оплат сайта </w:t>
      </w:r>
      <w:r>
        <w:rPr>
          <w:lang w:val="en-US"/>
        </w:rPr>
        <w:t>paymentTypeId</w:t>
      </w:r>
      <w:r>
        <w:t xml:space="preserve"> и создаваемого типа оплат в таблице «Типы оплат» на закладке «Офисы, доставка, касса» при включенном флажке «Документы по типам оплат». Если в таблице ничего нет, её необходимо заполнить и каждому типу оплат сопоставить кассу, эквайринговый терминал или банковский счет.</w:t>
      </w:r>
    </w:p>
    <w:p w:rsidR="00196E76" w:rsidRDefault="00196E76" w:rsidP="00A53C67">
      <w:pPr>
        <w:jc w:val="both"/>
      </w:pPr>
      <w:r>
        <w:t>16. Некорректная организация в заказах, хотя на закладке «Настройки» всё настроено правильно.</w:t>
      </w:r>
    </w:p>
    <w:p w:rsidR="00196E76" w:rsidRDefault="00196E76" w:rsidP="00A53C67">
      <w:pPr>
        <w:jc w:val="both"/>
      </w:pPr>
      <w:r>
        <w:t>Необходимо проверить на закладке «Офисы, доставка, кассы» настройки в разделе «Типы платежей». Эти настройки имеют б</w:t>
      </w:r>
      <w:r>
        <w:rPr>
          <w:rFonts w:cs="Times New Roman"/>
        </w:rPr>
        <w:t>ó</w:t>
      </w:r>
      <w:r>
        <w:t>льший приоритет.</w:t>
      </w:r>
    </w:p>
    <w:p w:rsidR="00196E76" w:rsidRPr="004012E0" w:rsidRDefault="0018758D" w:rsidP="00A53C67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822264"/>
            <wp:effectExtent l="19050" t="0" r="3175" b="0"/>
            <wp:docPr id="89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255" w:rsidRDefault="00D10255" w:rsidP="00A53C67">
      <w:pPr>
        <w:jc w:val="both"/>
      </w:pPr>
      <w:r>
        <w:t>Раздел с описание</w:t>
      </w:r>
      <w:r w:rsidR="0096595D">
        <w:t>м</w:t>
      </w:r>
      <w:r>
        <w:t xml:space="preserve"> проблем и путей их решения </w:t>
      </w:r>
      <w:r w:rsidR="000B1E31">
        <w:t>периодически</w:t>
      </w:r>
      <w:r w:rsidR="0096595D">
        <w:t xml:space="preserve"> </w:t>
      </w:r>
      <w:r w:rsidR="000B1E31">
        <w:t>обновляется</w:t>
      </w:r>
      <w:r>
        <w:t>.</w:t>
      </w:r>
    </w:p>
    <w:p w:rsidR="00B37085" w:rsidRDefault="00B37085" w:rsidP="00A53C67">
      <w:pPr>
        <w:jc w:val="both"/>
      </w:pPr>
    </w:p>
    <w:p w:rsidR="00AA4B7D" w:rsidRPr="00F733CE" w:rsidRDefault="00F733CE" w:rsidP="00F733CE">
      <w:pPr>
        <w:pStyle w:val="1"/>
      </w:pPr>
      <w:bookmarkStart w:id="23" w:name="_Toc157416127"/>
      <w:r w:rsidRPr="00F733CE">
        <w:t>Контакты разработчика</w:t>
      </w:r>
      <w:bookmarkEnd w:id="23"/>
    </w:p>
    <w:p w:rsidR="00AA4B7D" w:rsidRPr="001B588C" w:rsidRDefault="001B588C" w:rsidP="00A53C67">
      <w:pPr>
        <w:jc w:val="both"/>
      </w:pPr>
      <w:r>
        <w:t xml:space="preserve">Дополнительную информацию о связи 1С, </w:t>
      </w:r>
      <w:r>
        <w:rPr>
          <w:lang w:val="en-US"/>
        </w:rPr>
        <w:t>ABCP</w:t>
      </w:r>
      <w:r>
        <w:t xml:space="preserve">, </w:t>
      </w:r>
      <w:r w:rsidR="0096595D">
        <w:t xml:space="preserve">Б24, </w:t>
      </w:r>
      <w:r w:rsidR="0096595D">
        <w:rPr>
          <w:lang w:val="en-US"/>
        </w:rPr>
        <w:t>amoCRM</w:t>
      </w:r>
      <w:r w:rsidR="0096595D">
        <w:t xml:space="preserve">, </w:t>
      </w:r>
      <w:r>
        <w:t xml:space="preserve">а также </w:t>
      </w:r>
      <w:r w:rsidR="0096595D">
        <w:t>интеграции между различными</w:t>
      </w:r>
      <w:r w:rsidR="00152F70">
        <w:t>, в том числе</w:t>
      </w:r>
      <w:r w:rsidR="0096595D">
        <w:t xml:space="preserve"> </w:t>
      </w:r>
      <w:r w:rsidR="00152F70">
        <w:t xml:space="preserve">экзотическими </w:t>
      </w:r>
      <w:r w:rsidR="0096595D">
        <w:t>информационными</w:t>
      </w:r>
      <w:r>
        <w:t xml:space="preserve"> систем</w:t>
      </w:r>
      <w:r w:rsidR="0096595D">
        <w:t>ами</w:t>
      </w:r>
      <w:r>
        <w:t xml:space="preserve"> можно прочитать на сайте </w:t>
      </w:r>
      <w:hyperlink r:id="rId51" w:history="1">
        <w:r w:rsidRPr="0034011F">
          <w:rPr>
            <w:rStyle w:val="aa"/>
            <w:lang w:val="en-US"/>
          </w:rPr>
          <w:t>http</w:t>
        </w:r>
        <w:r w:rsidRPr="0034011F">
          <w:rPr>
            <w:rStyle w:val="aa"/>
          </w:rPr>
          <w:t>://1</w:t>
        </w:r>
        <w:r w:rsidRPr="0034011F">
          <w:rPr>
            <w:rStyle w:val="aa"/>
            <w:lang w:val="en-US"/>
          </w:rPr>
          <w:t>c</w:t>
        </w:r>
        <w:r w:rsidRPr="0034011F">
          <w:rPr>
            <w:rStyle w:val="aa"/>
          </w:rPr>
          <w:t>-</w:t>
        </w:r>
        <w:r w:rsidRPr="0034011F">
          <w:rPr>
            <w:rStyle w:val="aa"/>
            <w:lang w:val="en-US"/>
          </w:rPr>
          <w:t>abcp</w:t>
        </w:r>
        <w:r w:rsidRPr="0034011F">
          <w:rPr>
            <w:rStyle w:val="aa"/>
          </w:rPr>
          <w:t>.</w:t>
        </w:r>
        <w:r w:rsidRPr="0034011F">
          <w:rPr>
            <w:rStyle w:val="aa"/>
            <w:lang w:val="en-US"/>
          </w:rPr>
          <w:t>ru</w:t>
        </w:r>
      </w:hyperlink>
    </w:p>
    <w:p w:rsidR="001B588C" w:rsidRPr="00177A1C" w:rsidRDefault="001B588C" w:rsidP="00A53C67">
      <w:pPr>
        <w:jc w:val="both"/>
      </w:pPr>
      <w:r>
        <w:t>Контакты разработчика</w:t>
      </w:r>
      <w:r w:rsidRPr="001B588C">
        <w:t>:</w:t>
      </w:r>
      <w:r>
        <w:t xml:space="preserve"> </w:t>
      </w:r>
      <w:r w:rsidRPr="001B588C">
        <w:t>+79518711457 (</w:t>
      </w:r>
      <w:r>
        <w:rPr>
          <w:lang w:val="en-US"/>
        </w:rPr>
        <w:t>whatsapp</w:t>
      </w:r>
      <w:r w:rsidRPr="001B588C">
        <w:t xml:space="preserve">, </w:t>
      </w:r>
      <w:r>
        <w:rPr>
          <w:lang w:val="en-US"/>
        </w:rPr>
        <w:t>telegram</w:t>
      </w:r>
      <w:r w:rsidRPr="001B588C">
        <w:t xml:space="preserve">) </w:t>
      </w:r>
    </w:p>
    <w:p w:rsidR="001B588C" w:rsidRPr="00177A1C" w:rsidRDefault="001B588C" w:rsidP="00626689">
      <w:pPr>
        <w:jc w:val="both"/>
      </w:pPr>
      <w:r>
        <w:rPr>
          <w:lang w:val="en-US"/>
        </w:rPr>
        <w:t>E</w:t>
      </w:r>
      <w:r w:rsidRPr="00177A1C">
        <w:t>-</w:t>
      </w:r>
      <w:r>
        <w:rPr>
          <w:lang w:val="en-US"/>
        </w:rPr>
        <w:t>mail</w:t>
      </w:r>
      <w:r w:rsidRPr="00177A1C">
        <w:t xml:space="preserve">: </w:t>
      </w:r>
      <w:hyperlink r:id="rId52" w:history="1">
        <w:r w:rsidRPr="0034011F">
          <w:rPr>
            <w:rStyle w:val="aa"/>
            <w:lang w:val="en-US"/>
          </w:rPr>
          <w:t>kserdyukov</w:t>
        </w:r>
        <w:r w:rsidRPr="00177A1C">
          <w:rPr>
            <w:rStyle w:val="aa"/>
          </w:rPr>
          <w:t>@</w:t>
        </w:r>
        <w:r w:rsidRPr="0034011F">
          <w:rPr>
            <w:rStyle w:val="aa"/>
            <w:lang w:val="en-US"/>
          </w:rPr>
          <w:t>mail</w:t>
        </w:r>
        <w:r w:rsidRPr="00177A1C">
          <w:rPr>
            <w:rStyle w:val="aa"/>
          </w:rPr>
          <w:t>.</w:t>
        </w:r>
        <w:r w:rsidRPr="0034011F">
          <w:rPr>
            <w:rStyle w:val="aa"/>
            <w:lang w:val="en-US"/>
          </w:rPr>
          <w:t>ru</w:t>
        </w:r>
      </w:hyperlink>
      <w:r w:rsidRPr="00177A1C">
        <w:t>.</w:t>
      </w:r>
    </w:p>
    <w:sectPr w:rsidR="001B588C" w:rsidRPr="00177A1C" w:rsidSect="00F25079">
      <w:footerReference w:type="default" r:id="rId5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24C" w:rsidRDefault="00BE024C" w:rsidP="00A53C67">
      <w:pPr>
        <w:spacing w:after="0" w:line="240" w:lineRule="auto"/>
      </w:pPr>
      <w:r>
        <w:separator/>
      </w:r>
    </w:p>
  </w:endnote>
  <w:endnote w:type="continuationSeparator" w:id="1">
    <w:p w:rsidR="00BE024C" w:rsidRDefault="00BE024C" w:rsidP="00A5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5524641"/>
      <w:docPartObj>
        <w:docPartGallery w:val="Page Numbers (Bottom of Page)"/>
        <w:docPartUnique/>
      </w:docPartObj>
    </w:sdtPr>
    <w:sdtContent>
      <w:p w:rsidR="00617780" w:rsidRDefault="003263C6">
        <w:pPr>
          <w:pStyle w:val="a5"/>
          <w:jc w:val="center"/>
        </w:pPr>
        <w:fldSimple w:instr=" PAGE   \* MERGEFORMAT ">
          <w:r w:rsidR="00B52412">
            <w:rPr>
              <w:noProof/>
            </w:rPr>
            <w:t>18</w:t>
          </w:r>
        </w:fldSimple>
      </w:p>
    </w:sdtContent>
  </w:sdt>
  <w:p w:rsidR="00617780" w:rsidRDefault="006177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24C" w:rsidRDefault="00BE024C" w:rsidP="00A53C67">
      <w:pPr>
        <w:spacing w:after="0" w:line="240" w:lineRule="auto"/>
      </w:pPr>
      <w:r>
        <w:separator/>
      </w:r>
    </w:p>
  </w:footnote>
  <w:footnote w:type="continuationSeparator" w:id="1">
    <w:p w:rsidR="00BE024C" w:rsidRDefault="00BE024C" w:rsidP="00A53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C67"/>
    <w:rsid w:val="000003CE"/>
    <w:rsid w:val="00024A9A"/>
    <w:rsid w:val="000379C9"/>
    <w:rsid w:val="00043E9E"/>
    <w:rsid w:val="000734EF"/>
    <w:rsid w:val="00085F8D"/>
    <w:rsid w:val="000B1E31"/>
    <w:rsid w:val="000B5016"/>
    <w:rsid w:val="00107C04"/>
    <w:rsid w:val="00116FB4"/>
    <w:rsid w:val="00123669"/>
    <w:rsid w:val="00152F70"/>
    <w:rsid w:val="00154546"/>
    <w:rsid w:val="00174271"/>
    <w:rsid w:val="00177A1C"/>
    <w:rsid w:val="0018758D"/>
    <w:rsid w:val="00196E76"/>
    <w:rsid w:val="001A450D"/>
    <w:rsid w:val="001A76A2"/>
    <w:rsid w:val="001B588C"/>
    <w:rsid w:val="001C2D9E"/>
    <w:rsid w:val="001D5DD4"/>
    <w:rsid w:val="001E61C2"/>
    <w:rsid w:val="001F0D04"/>
    <w:rsid w:val="00212F16"/>
    <w:rsid w:val="00295D7D"/>
    <w:rsid w:val="002B7465"/>
    <w:rsid w:val="002C1DDF"/>
    <w:rsid w:val="002C7A62"/>
    <w:rsid w:val="003114F1"/>
    <w:rsid w:val="0031245D"/>
    <w:rsid w:val="003258CA"/>
    <w:rsid w:val="00325AF4"/>
    <w:rsid w:val="003260ED"/>
    <w:rsid w:val="003263C6"/>
    <w:rsid w:val="0037454F"/>
    <w:rsid w:val="003856EC"/>
    <w:rsid w:val="00386A3C"/>
    <w:rsid w:val="00386F63"/>
    <w:rsid w:val="003A6C27"/>
    <w:rsid w:val="003C1916"/>
    <w:rsid w:val="003D52EA"/>
    <w:rsid w:val="003F72EC"/>
    <w:rsid w:val="004012E0"/>
    <w:rsid w:val="0040151B"/>
    <w:rsid w:val="00403F5C"/>
    <w:rsid w:val="00445829"/>
    <w:rsid w:val="00456ECC"/>
    <w:rsid w:val="00461406"/>
    <w:rsid w:val="00471F98"/>
    <w:rsid w:val="00482515"/>
    <w:rsid w:val="004A0D5A"/>
    <w:rsid w:val="004A1DB8"/>
    <w:rsid w:val="004D5FA3"/>
    <w:rsid w:val="004E0A3B"/>
    <w:rsid w:val="004F29A0"/>
    <w:rsid w:val="005012BF"/>
    <w:rsid w:val="005055FB"/>
    <w:rsid w:val="00516B00"/>
    <w:rsid w:val="00570166"/>
    <w:rsid w:val="005742E6"/>
    <w:rsid w:val="00582A7E"/>
    <w:rsid w:val="005B3171"/>
    <w:rsid w:val="005C6A21"/>
    <w:rsid w:val="00603452"/>
    <w:rsid w:val="00617780"/>
    <w:rsid w:val="006210C1"/>
    <w:rsid w:val="00626689"/>
    <w:rsid w:val="0064346C"/>
    <w:rsid w:val="006466D6"/>
    <w:rsid w:val="006C1F1D"/>
    <w:rsid w:val="006C4B93"/>
    <w:rsid w:val="006D6B44"/>
    <w:rsid w:val="006E5411"/>
    <w:rsid w:val="006F1921"/>
    <w:rsid w:val="00721954"/>
    <w:rsid w:val="00746806"/>
    <w:rsid w:val="007957B7"/>
    <w:rsid w:val="00854267"/>
    <w:rsid w:val="008702E2"/>
    <w:rsid w:val="00877622"/>
    <w:rsid w:val="008A3CC5"/>
    <w:rsid w:val="008A5B89"/>
    <w:rsid w:val="008F1080"/>
    <w:rsid w:val="00901AFB"/>
    <w:rsid w:val="00906171"/>
    <w:rsid w:val="0096595D"/>
    <w:rsid w:val="00966C04"/>
    <w:rsid w:val="009A431A"/>
    <w:rsid w:val="009B2C12"/>
    <w:rsid w:val="00A01398"/>
    <w:rsid w:val="00A1619A"/>
    <w:rsid w:val="00A24C3A"/>
    <w:rsid w:val="00A305F0"/>
    <w:rsid w:val="00A52C33"/>
    <w:rsid w:val="00A53C67"/>
    <w:rsid w:val="00A54156"/>
    <w:rsid w:val="00AA4B7D"/>
    <w:rsid w:val="00AC0211"/>
    <w:rsid w:val="00B06782"/>
    <w:rsid w:val="00B37085"/>
    <w:rsid w:val="00B52412"/>
    <w:rsid w:val="00B6345C"/>
    <w:rsid w:val="00B72CDD"/>
    <w:rsid w:val="00B85A4B"/>
    <w:rsid w:val="00BC4ADF"/>
    <w:rsid w:val="00BC5D5F"/>
    <w:rsid w:val="00BD705C"/>
    <w:rsid w:val="00BE024C"/>
    <w:rsid w:val="00BE7762"/>
    <w:rsid w:val="00C00F0F"/>
    <w:rsid w:val="00C27068"/>
    <w:rsid w:val="00C34DF4"/>
    <w:rsid w:val="00C42660"/>
    <w:rsid w:val="00C55D37"/>
    <w:rsid w:val="00C74EF3"/>
    <w:rsid w:val="00C95257"/>
    <w:rsid w:val="00CC555D"/>
    <w:rsid w:val="00CE492F"/>
    <w:rsid w:val="00CF05A2"/>
    <w:rsid w:val="00D10255"/>
    <w:rsid w:val="00D31AFB"/>
    <w:rsid w:val="00D320BD"/>
    <w:rsid w:val="00D37C8A"/>
    <w:rsid w:val="00D37DAA"/>
    <w:rsid w:val="00D52C14"/>
    <w:rsid w:val="00D6161A"/>
    <w:rsid w:val="00D648EB"/>
    <w:rsid w:val="00D97F9D"/>
    <w:rsid w:val="00DA74C9"/>
    <w:rsid w:val="00DB0D01"/>
    <w:rsid w:val="00DB3DAF"/>
    <w:rsid w:val="00DB7F3D"/>
    <w:rsid w:val="00DC20C3"/>
    <w:rsid w:val="00DE05C3"/>
    <w:rsid w:val="00DE062C"/>
    <w:rsid w:val="00DE61A8"/>
    <w:rsid w:val="00DF62A5"/>
    <w:rsid w:val="00DF7FB8"/>
    <w:rsid w:val="00E11D91"/>
    <w:rsid w:val="00E17BBE"/>
    <w:rsid w:val="00E73207"/>
    <w:rsid w:val="00E94609"/>
    <w:rsid w:val="00EB3B5F"/>
    <w:rsid w:val="00EF4FDF"/>
    <w:rsid w:val="00F25079"/>
    <w:rsid w:val="00F251AC"/>
    <w:rsid w:val="00F733CE"/>
    <w:rsid w:val="00F733D4"/>
    <w:rsid w:val="00F918AF"/>
    <w:rsid w:val="00F942EA"/>
    <w:rsid w:val="00FF0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79"/>
  </w:style>
  <w:style w:type="paragraph" w:styleId="1">
    <w:name w:val="heading 1"/>
    <w:basedOn w:val="a"/>
    <w:next w:val="a"/>
    <w:link w:val="10"/>
    <w:uiPriority w:val="9"/>
    <w:qFormat/>
    <w:rsid w:val="00F733CE"/>
    <w:pPr>
      <w:keepNext/>
      <w:spacing w:before="120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DF7FB8"/>
    <w:pPr>
      <w:jc w:val="both"/>
      <w:outlineLvl w:val="1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3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3C67"/>
  </w:style>
  <w:style w:type="paragraph" w:styleId="a5">
    <w:name w:val="footer"/>
    <w:basedOn w:val="a"/>
    <w:link w:val="a6"/>
    <w:uiPriority w:val="99"/>
    <w:unhideWhenUsed/>
    <w:rsid w:val="00A53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C67"/>
  </w:style>
  <w:style w:type="paragraph" w:styleId="a7">
    <w:name w:val="List Paragraph"/>
    <w:basedOn w:val="a"/>
    <w:uiPriority w:val="34"/>
    <w:qFormat/>
    <w:rsid w:val="00AA4B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4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42E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742E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733CE"/>
    <w:rPr>
      <w:b/>
    </w:rPr>
  </w:style>
  <w:style w:type="paragraph" w:styleId="ab">
    <w:name w:val="TOC Heading"/>
    <w:basedOn w:val="1"/>
    <w:next w:val="a"/>
    <w:uiPriority w:val="39"/>
    <w:semiHidden/>
    <w:unhideWhenUsed/>
    <w:qFormat/>
    <w:rsid w:val="00F733CE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733CE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DF7FB8"/>
    <w:rPr>
      <w:b/>
      <w:i/>
    </w:rPr>
  </w:style>
  <w:style w:type="paragraph" w:styleId="21">
    <w:name w:val="toc 2"/>
    <w:basedOn w:val="a"/>
    <w:next w:val="a"/>
    <w:autoRedefine/>
    <w:uiPriority w:val="39"/>
    <w:unhideWhenUsed/>
    <w:rsid w:val="00DF7FB8"/>
    <w:pPr>
      <w:spacing w:after="100"/>
      <w:ind w:left="280"/>
    </w:pPr>
  </w:style>
  <w:style w:type="table" w:styleId="ac">
    <w:name w:val="Table Grid"/>
    <w:basedOn w:val="a1"/>
    <w:uiPriority w:val="59"/>
    <w:rsid w:val="00D52C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lectable-text">
    <w:name w:val="selectable-text"/>
    <w:basedOn w:val="a0"/>
    <w:rsid w:val="003A6C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p.abcp.ru/?page=allsettings&amp;systemsettings&amp;apiInformation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0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theme" Target="theme/theme1.xml"/><Relationship Id="rId7" Type="http://schemas.openxmlformats.org/officeDocument/2006/relationships/hyperlink" Target="https://www.abcp.ru/wiki/ABCP.API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2.pn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hyperlink" Target="https://cp.abcp.ru/customers/profiles" TargetMode="External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0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5.png"/><Relationship Id="rId52" Type="http://schemas.openxmlformats.org/officeDocument/2006/relationships/hyperlink" Target="mailto:kserdyukov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8" Type="http://schemas.openxmlformats.org/officeDocument/2006/relationships/image" Target="media/image1.png"/><Relationship Id="rId51" Type="http://schemas.openxmlformats.org/officeDocument/2006/relationships/hyperlink" Target="http://1c-abcp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AF576-5100-4E88-B15F-B0E9A77F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29</Pages>
  <Words>5337</Words>
  <Characters>30421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Интеграция 1С и ABCP</vt:lpstr>
    </vt:vector>
  </TitlesOfParts>
  <Company>Microsoft</Company>
  <LinksUpToDate>false</LinksUpToDate>
  <CharactersWithSpaces>35687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Интеграция 1С и ABCP</dc:title>
  <dc:creator>Сердюков К.Е.</dc:creator>
  <dc:description>http://1c-abcp.ru kserdyukov@mail.ru</dc:description>
  <cp:lastModifiedBy>user</cp:lastModifiedBy>
  <cp:revision>69</cp:revision>
  <dcterms:created xsi:type="dcterms:W3CDTF">2023-10-15T17:09:00Z</dcterms:created>
  <dcterms:modified xsi:type="dcterms:W3CDTF">2024-01-29T07:24:00Z</dcterms:modified>
</cp:coreProperties>
</file>